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8D762" w14:textId="6490D14C" w:rsidR="00066C43" w:rsidRDefault="00066C43" w:rsidP="00066C43">
      <w:pPr>
        <w:jc w:val="left"/>
        <w:rPr>
          <w:sz w:val="24"/>
        </w:rPr>
      </w:pPr>
      <w:r>
        <w:rPr>
          <w:rFonts w:hint="eastAsia"/>
          <w:sz w:val="24"/>
        </w:rPr>
        <w:t>標準例１（</w:t>
      </w:r>
      <w:r w:rsidR="00F147ED">
        <w:rPr>
          <w:rFonts w:hint="eastAsia"/>
          <w:sz w:val="24"/>
        </w:rPr>
        <w:t>技術提案・交渉方式実施要領第</w:t>
      </w:r>
      <w:r w:rsidR="00F147ED">
        <w:rPr>
          <w:rFonts w:hint="eastAsia"/>
          <w:sz w:val="24"/>
        </w:rPr>
        <w:t>20</w:t>
      </w:r>
      <w:r w:rsidR="00F147ED">
        <w:rPr>
          <w:rFonts w:hint="eastAsia"/>
          <w:sz w:val="24"/>
        </w:rPr>
        <w:t>条関係</w:t>
      </w:r>
      <w:r>
        <w:rPr>
          <w:rFonts w:hint="eastAsia"/>
          <w:sz w:val="24"/>
        </w:rPr>
        <w:t>）</w:t>
      </w:r>
    </w:p>
    <w:p w14:paraId="5C2EE19C" w14:textId="77777777" w:rsidR="00F147ED" w:rsidRPr="00F147ED" w:rsidRDefault="00F147ED" w:rsidP="00066C43">
      <w:pPr>
        <w:jc w:val="left"/>
        <w:rPr>
          <w:sz w:val="24"/>
        </w:rPr>
      </w:pPr>
    </w:p>
    <w:p w14:paraId="1D210240" w14:textId="4ECCCF43" w:rsidR="007548BF" w:rsidRDefault="00F147ED" w:rsidP="001D6BA5">
      <w:pPr>
        <w:jc w:val="center"/>
        <w:rPr>
          <w:sz w:val="22"/>
          <w:szCs w:val="22"/>
        </w:rPr>
      </w:pPr>
      <w:r>
        <w:rPr>
          <w:rFonts w:hint="eastAsia"/>
          <w:sz w:val="24"/>
        </w:rPr>
        <w:t>〇〇</w:t>
      </w:r>
      <w:r w:rsidR="00A10343" w:rsidRPr="00A10343">
        <w:rPr>
          <w:rFonts w:hint="eastAsia"/>
          <w:sz w:val="24"/>
        </w:rPr>
        <w:t>工事</w:t>
      </w:r>
      <w:r w:rsidR="001D6BA5" w:rsidRPr="001D6BA5">
        <w:rPr>
          <w:rFonts w:hint="eastAsia"/>
          <w:sz w:val="24"/>
        </w:rPr>
        <w:t>に関する</w:t>
      </w:r>
      <w:r w:rsidR="00F76D3C" w:rsidRPr="00F76D3C">
        <w:rPr>
          <w:rFonts w:hint="eastAsia"/>
          <w:sz w:val="24"/>
        </w:rPr>
        <w:t>設計協力協定</w:t>
      </w:r>
    </w:p>
    <w:p w14:paraId="66D88A1B" w14:textId="77777777" w:rsidR="00686390" w:rsidRPr="00F3068D" w:rsidRDefault="00686390" w:rsidP="000375E1">
      <w:pPr>
        <w:rPr>
          <w:sz w:val="22"/>
          <w:szCs w:val="22"/>
        </w:rPr>
      </w:pPr>
    </w:p>
    <w:p w14:paraId="6E2020D6" w14:textId="423D1508" w:rsidR="00F3068D" w:rsidRPr="001D059F" w:rsidRDefault="008F4B17" w:rsidP="00F3068D">
      <w:pPr>
        <w:ind w:firstLineChars="100" w:firstLine="220"/>
        <w:rPr>
          <w:sz w:val="22"/>
        </w:rPr>
      </w:pPr>
      <w:r>
        <w:rPr>
          <w:rFonts w:hint="eastAsia"/>
          <w:sz w:val="22"/>
          <w:szCs w:val="22"/>
        </w:rPr>
        <w:t>〇〇</w:t>
      </w:r>
      <w:r w:rsidR="00A10343" w:rsidRPr="008A4738">
        <w:rPr>
          <w:rFonts w:hint="eastAsia"/>
          <w:sz w:val="22"/>
          <w:szCs w:val="22"/>
        </w:rPr>
        <w:t>工事</w:t>
      </w:r>
      <w:r w:rsidR="00F3068D" w:rsidRPr="001D059F">
        <w:rPr>
          <w:rFonts w:hint="eastAsia"/>
          <w:sz w:val="22"/>
        </w:rPr>
        <w:t>に関して、成田国際空港株式会社（以下「</w:t>
      </w:r>
      <w:r w:rsidR="00D94924">
        <w:rPr>
          <w:rFonts w:hint="eastAsia"/>
          <w:sz w:val="22"/>
        </w:rPr>
        <w:t>甲</w:t>
      </w:r>
      <w:r w:rsidR="00F3068D" w:rsidRPr="001D059F">
        <w:rPr>
          <w:rFonts w:hint="eastAsia"/>
          <w:sz w:val="22"/>
        </w:rPr>
        <w:t>」という</w:t>
      </w:r>
      <w:r w:rsidR="0028555E">
        <w:rPr>
          <w:rFonts w:hint="eastAsia"/>
          <w:sz w:val="22"/>
        </w:rPr>
        <w:t>。</w:t>
      </w:r>
      <w:r w:rsidR="00F3068D" w:rsidRPr="001D059F">
        <w:rPr>
          <w:rFonts w:hint="eastAsia"/>
          <w:sz w:val="22"/>
        </w:rPr>
        <w:t>）、</w:t>
      </w:r>
      <w:r>
        <w:rPr>
          <w:rFonts w:hint="eastAsia"/>
          <w:sz w:val="22"/>
        </w:rPr>
        <w:t>〇〇</w:t>
      </w:r>
      <w:r w:rsidR="00BD7EB6">
        <w:rPr>
          <w:rFonts w:hint="eastAsia"/>
          <w:sz w:val="22"/>
        </w:rPr>
        <w:t>設計</w:t>
      </w:r>
      <w:r w:rsidR="00FE23DB">
        <w:rPr>
          <w:rFonts w:hint="eastAsia"/>
          <w:sz w:val="22"/>
        </w:rPr>
        <w:t>共同体</w:t>
      </w:r>
      <w:r w:rsidR="00F3068D" w:rsidRPr="001D059F">
        <w:rPr>
          <w:rFonts w:hint="eastAsia"/>
          <w:sz w:val="22"/>
        </w:rPr>
        <w:t>（以下「</w:t>
      </w:r>
      <w:r w:rsidR="00D94924">
        <w:rPr>
          <w:rFonts w:hint="eastAsia"/>
          <w:sz w:val="22"/>
        </w:rPr>
        <w:t>乙</w:t>
      </w:r>
      <w:r w:rsidR="00F3068D" w:rsidRPr="001D059F">
        <w:rPr>
          <w:rFonts w:hint="eastAsia"/>
          <w:sz w:val="22"/>
        </w:rPr>
        <w:t>」という。）及び</w:t>
      </w:r>
      <w:r w:rsidR="007B0126">
        <w:rPr>
          <w:rFonts w:hint="eastAsia"/>
          <w:sz w:val="22"/>
        </w:rPr>
        <w:t>〇〇</w:t>
      </w:r>
      <w:r w:rsidR="00FE23DB">
        <w:rPr>
          <w:rFonts w:hint="eastAsia"/>
          <w:sz w:val="22"/>
        </w:rPr>
        <w:t>工事共同企業体</w:t>
      </w:r>
      <w:r w:rsidR="00F3068D" w:rsidRPr="001D059F">
        <w:rPr>
          <w:rFonts w:hint="eastAsia"/>
          <w:sz w:val="22"/>
        </w:rPr>
        <w:t>（以下「</w:t>
      </w:r>
      <w:r w:rsidR="00D94924">
        <w:rPr>
          <w:rFonts w:hint="eastAsia"/>
          <w:sz w:val="22"/>
        </w:rPr>
        <w:t>丙</w:t>
      </w:r>
      <w:r w:rsidR="00F3068D" w:rsidRPr="001D059F">
        <w:rPr>
          <w:rFonts w:hint="eastAsia"/>
          <w:sz w:val="22"/>
        </w:rPr>
        <w:t>」という。）は、以下のとおり設計協力協定</w:t>
      </w:r>
      <w:r w:rsidR="001D47A4">
        <w:rPr>
          <w:rFonts w:hint="eastAsia"/>
          <w:sz w:val="22"/>
        </w:rPr>
        <w:t>（以下「本協定」という。）</w:t>
      </w:r>
      <w:r w:rsidR="00F3068D" w:rsidRPr="001D059F">
        <w:rPr>
          <w:rFonts w:hint="eastAsia"/>
          <w:sz w:val="22"/>
        </w:rPr>
        <w:t>を締結する。</w:t>
      </w:r>
    </w:p>
    <w:p w14:paraId="00AA16D1" w14:textId="4920105A" w:rsidR="00B16061" w:rsidRPr="00F3068D" w:rsidRDefault="00B16061" w:rsidP="00B16061">
      <w:pPr>
        <w:jc w:val="left"/>
        <w:rPr>
          <w:sz w:val="22"/>
          <w:szCs w:val="22"/>
        </w:rPr>
      </w:pPr>
    </w:p>
    <w:p w14:paraId="183A13AA" w14:textId="77777777" w:rsidR="00091548" w:rsidRPr="00656EDD" w:rsidRDefault="00091548" w:rsidP="00091548">
      <w:pPr>
        <w:rPr>
          <w:sz w:val="22"/>
          <w:szCs w:val="22"/>
        </w:rPr>
      </w:pPr>
      <w:r w:rsidRPr="00656EDD">
        <w:rPr>
          <w:rFonts w:hint="eastAsia"/>
          <w:sz w:val="22"/>
          <w:szCs w:val="22"/>
        </w:rPr>
        <w:t>（目的）</w:t>
      </w:r>
    </w:p>
    <w:p w14:paraId="07111C08" w14:textId="019D66EF" w:rsidR="00091548" w:rsidRPr="00656EDD" w:rsidRDefault="00091548" w:rsidP="004F2581">
      <w:pPr>
        <w:ind w:left="220" w:hangingChars="100" w:hanging="220"/>
        <w:rPr>
          <w:sz w:val="22"/>
          <w:szCs w:val="22"/>
        </w:rPr>
      </w:pPr>
      <w:r w:rsidRPr="00656EDD">
        <w:rPr>
          <w:rFonts w:hint="eastAsia"/>
          <w:sz w:val="22"/>
          <w:szCs w:val="22"/>
        </w:rPr>
        <w:t xml:space="preserve">第１条　</w:t>
      </w:r>
      <w:r w:rsidR="00F3068D" w:rsidRPr="00F3068D">
        <w:rPr>
          <w:rFonts w:hint="eastAsia"/>
          <w:sz w:val="22"/>
          <w:szCs w:val="22"/>
        </w:rPr>
        <w:t>本協定は</w:t>
      </w:r>
      <w:r w:rsidR="00BD7EB6">
        <w:rPr>
          <w:rFonts w:hint="eastAsia"/>
          <w:sz w:val="22"/>
          <w:szCs w:val="22"/>
        </w:rPr>
        <w:t>〇〇</w:t>
      </w:r>
      <w:r w:rsidR="00A10343" w:rsidRPr="00A10343">
        <w:rPr>
          <w:rFonts w:hint="eastAsia"/>
          <w:sz w:val="22"/>
          <w:szCs w:val="22"/>
        </w:rPr>
        <w:t>工事</w:t>
      </w:r>
      <w:r w:rsidR="00F3068D" w:rsidRPr="00F3068D">
        <w:rPr>
          <w:rFonts w:hint="eastAsia"/>
          <w:sz w:val="22"/>
          <w:szCs w:val="22"/>
        </w:rPr>
        <w:t>において、</w:t>
      </w:r>
      <w:r w:rsidR="00D94924">
        <w:rPr>
          <w:rFonts w:hint="eastAsia"/>
          <w:sz w:val="22"/>
          <w:szCs w:val="22"/>
        </w:rPr>
        <w:t>甲</w:t>
      </w:r>
      <w:r w:rsidR="00F3068D" w:rsidRPr="00F3068D">
        <w:rPr>
          <w:rFonts w:hint="eastAsia"/>
          <w:sz w:val="22"/>
          <w:szCs w:val="22"/>
        </w:rPr>
        <w:t>、</w:t>
      </w:r>
      <w:r w:rsidR="00D94924">
        <w:rPr>
          <w:rFonts w:hint="eastAsia"/>
          <w:sz w:val="22"/>
          <w:szCs w:val="22"/>
        </w:rPr>
        <w:t>乙</w:t>
      </w:r>
      <w:r w:rsidR="00F3068D" w:rsidRPr="00F3068D">
        <w:rPr>
          <w:rFonts w:hint="eastAsia"/>
          <w:sz w:val="22"/>
          <w:szCs w:val="22"/>
        </w:rPr>
        <w:t>及び</w:t>
      </w:r>
      <w:r w:rsidR="00D94924">
        <w:rPr>
          <w:rFonts w:hint="eastAsia"/>
          <w:sz w:val="22"/>
        </w:rPr>
        <w:t>丙</w:t>
      </w:r>
      <w:r w:rsidR="00F3068D" w:rsidRPr="00F3068D">
        <w:rPr>
          <w:rFonts w:hint="eastAsia"/>
          <w:sz w:val="22"/>
          <w:szCs w:val="22"/>
        </w:rPr>
        <w:t>が協力して</w:t>
      </w:r>
      <w:r w:rsidR="00D94924">
        <w:rPr>
          <w:rFonts w:hint="eastAsia"/>
          <w:sz w:val="22"/>
        </w:rPr>
        <w:t>丙</w:t>
      </w:r>
      <w:r w:rsidR="00F3068D" w:rsidRPr="00F3068D">
        <w:rPr>
          <w:rFonts w:hint="eastAsia"/>
          <w:sz w:val="22"/>
          <w:szCs w:val="22"/>
        </w:rPr>
        <w:t>の施工技術に基づく設計</w:t>
      </w:r>
      <w:r w:rsidR="006C624C">
        <w:rPr>
          <w:rFonts w:hint="eastAsia"/>
          <w:sz w:val="22"/>
          <w:szCs w:val="22"/>
        </w:rPr>
        <w:t>（</w:t>
      </w:r>
      <w:r w:rsidR="006C624C" w:rsidRPr="001D059F">
        <w:rPr>
          <w:rFonts w:hint="eastAsia"/>
          <w:sz w:val="22"/>
        </w:rPr>
        <w:t>以下「</w:t>
      </w:r>
      <w:r w:rsidR="006C624C">
        <w:rPr>
          <w:rFonts w:hint="eastAsia"/>
          <w:sz w:val="22"/>
        </w:rPr>
        <w:t>本設計</w:t>
      </w:r>
      <w:r w:rsidR="006C624C" w:rsidRPr="001D059F">
        <w:rPr>
          <w:rFonts w:hint="eastAsia"/>
          <w:sz w:val="22"/>
        </w:rPr>
        <w:t>」という。</w:t>
      </w:r>
      <w:r w:rsidR="006C624C">
        <w:rPr>
          <w:rFonts w:hint="eastAsia"/>
          <w:sz w:val="22"/>
          <w:szCs w:val="22"/>
        </w:rPr>
        <w:t>）</w:t>
      </w:r>
      <w:r w:rsidR="00F3068D" w:rsidRPr="00F3068D">
        <w:rPr>
          <w:rFonts w:hint="eastAsia"/>
          <w:sz w:val="22"/>
          <w:szCs w:val="22"/>
        </w:rPr>
        <w:t>を完成させる上で必要な事項を定めることを目的とする。</w:t>
      </w:r>
    </w:p>
    <w:p w14:paraId="366D1185" w14:textId="77777777" w:rsidR="00091548" w:rsidRPr="0021533C" w:rsidRDefault="00091548" w:rsidP="00B16061">
      <w:pPr>
        <w:jc w:val="left"/>
        <w:rPr>
          <w:sz w:val="22"/>
          <w:szCs w:val="22"/>
        </w:rPr>
      </w:pPr>
    </w:p>
    <w:p w14:paraId="1145FCC4" w14:textId="68B10AE3" w:rsidR="00B142AC" w:rsidRPr="00656EDD" w:rsidRDefault="00B142AC" w:rsidP="00B142AC">
      <w:pPr>
        <w:rPr>
          <w:sz w:val="22"/>
          <w:szCs w:val="22"/>
        </w:rPr>
      </w:pPr>
      <w:r w:rsidRPr="00656EDD">
        <w:rPr>
          <w:rFonts w:hint="eastAsia"/>
          <w:sz w:val="22"/>
          <w:szCs w:val="22"/>
        </w:rPr>
        <w:t>（</w:t>
      </w:r>
      <w:r w:rsidR="00F3068D" w:rsidRPr="00F3068D">
        <w:rPr>
          <w:rFonts w:hint="eastAsia"/>
          <w:sz w:val="22"/>
          <w:szCs w:val="22"/>
        </w:rPr>
        <w:t>調整・協力</w:t>
      </w:r>
      <w:r w:rsidRPr="00656EDD">
        <w:rPr>
          <w:rFonts w:hint="eastAsia"/>
          <w:sz w:val="22"/>
          <w:szCs w:val="22"/>
        </w:rPr>
        <w:t>）</w:t>
      </w:r>
    </w:p>
    <w:p w14:paraId="44FE941D" w14:textId="6A8C9096" w:rsidR="00B142AC" w:rsidRPr="00656EDD" w:rsidRDefault="0021533C" w:rsidP="00B142AC">
      <w:pPr>
        <w:jc w:val="left"/>
        <w:rPr>
          <w:sz w:val="22"/>
          <w:szCs w:val="22"/>
        </w:rPr>
      </w:pPr>
      <w:r>
        <w:rPr>
          <w:rFonts w:hint="eastAsia"/>
          <w:sz w:val="22"/>
          <w:szCs w:val="22"/>
        </w:rPr>
        <w:t xml:space="preserve">第２条　</w:t>
      </w:r>
      <w:r w:rsidR="00F3068D" w:rsidRPr="00F3068D">
        <w:rPr>
          <w:rFonts w:hint="eastAsia"/>
          <w:sz w:val="22"/>
          <w:szCs w:val="22"/>
        </w:rPr>
        <w:t>本設計の実施に係る</w:t>
      </w:r>
      <w:r w:rsidR="00D94924">
        <w:rPr>
          <w:rFonts w:hint="eastAsia"/>
          <w:sz w:val="22"/>
          <w:szCs w:val="22"/>
        </w:rPr>
        <w:t>甲</w:t>
      </w:r>
      <w:r w:rsidR="00F3068D" w:rsidRPr="00F3068D">
        <w:rPr>
          <w:rFonts w:hint="eastAsia"/>
          <w:sz w:val="22"/>
          <w:szCs w:val="22"/>
        </w:rPr>
        <w:t>、</w:t>
      </w:r>
      <w:r w:rsidR="00D94924">
        <w:rPr>
          <w:rFonts w:hint="eastAsia"/>
          <w:sz w:val="22"/>
          <w:szCs w:val="22"/>
        </w:rPr>
        <w:t>乙</w:t>
      </w:r>
      <w:r w:rsidR="00F3068D" w:rsidRPr="00F3068D">
        <w:rPr>
          <w:rFonts w:hint="eastAsia"/>
          <w:sz w:val="22"/>
          <w:szCs w:val="22"/>
        </w:rPr>
        <w:t>及び</w:t>
      </w:r>
      <w:r w:rsidR="00D94924">
        <w:rPr>
          <w:rFonts w:hint="eastAsia"/>
          <w:sz w:val="22"/>
        </w:rPr>
        <w:t>丙</w:t>
      </w:r>
      <w:r w:rsidR="00F3068D" w:rsidRPr="00F3068D">
        <w:rPr>
          <w:rFonts w:hint="eastAsia"/>
          <w:sz w:val="22"/>
          <w:szCs w:val="22"/>
        </w:rPr>
        <w:t>間の調整は、</w:t>
      </w:r>
      <w:r w:rsidR="00D94924">
        <w:rPr>
          <w:rFonts w:hint="eastAsia"/>
          <w:sz w:val="22"/>
          <w:szCs w:val="22"/>
        </w:rPr>
        <w:t>甲</w:t>
      </w:r>
      <w:r w:rsidR="00F3068D" w:rsidRPr="00F3068D">
        <w:rPr>
          <w:rFonts w:hint="eastAsia"/>
          <w:sz w:val="22"/>
          <w:szCs w:val="22"/>
        </w:rPr>
        <w:t>が行う。</w:t>
      </w:r>
    </w:p>
    <w:p w14:paraId="7584FD1D" w14:textId="14C945DF" w:rsidR="00B142AC" w:rsidRDefault="00F3068D" w:rsidP="00B16061">
      <w:pPr>
        <w:jc w:val="left"/>
        <w:rPr>
          <w:sz w:val="22"/>
          <w:szCs w:val="22"/>
        </w:rPr>
      </w:pPr>
      <w:r w:rsidRPr="00F3068D">
        <w:rPr>
          <w:rFonts w:hint="eastAsia"/>
          <w:sz w:val="22"/>
          <w:szCs w:val="22"/>
        </w:rPr>
        <w:t>２</w:t>
      </w:r>
      <w:r>
        <w:rPr>
          <w:rFonts w:hint="eastAsia"/>
          <w:sz w:val="22"/>
          <w:szCs w:val="22"/>
        </w:rPr>
        <w:t xml:space="preserve">　</w:t>
      </w:r>
      <w:r w:rsidR="00D94924">
        <w:rPr>
          <w:rFonts w:hint="eastAsia"/>
          <w:sz w:val="22"/>
          <w:szCs w:val="22"/>
        </w:rPr>
        <w:t>甲</w:t>
      </w:r>
      <w:r w:rsidRPr="00F3068D">
        <w:rPr>
          <w:rFonts w:hint="eastAsia"/>
          <w:sz w:val="22"/>
          <w:szCs w:val="22"/>
        </w:rPr>
        <w:t>が行う調整に対し、</w:t>
      </w:r>
      <w:r w:rsidR="00D94924">
        <w:rPr>
          <w:rFonts w:hint="eastAsia"/>
          <w:sz w:val="22"/>
          <w:szCs w:val="22"/>
        </w:rPr>
        <w:t>乙</w:t>
      </w:r>
      <w:r w:rsidRPr="00F3068D">
        <w:rPr>
          <w:rFonts w:hint="eastAsia"/>
          <w:sz w:val="22"/>
          <w:szCs w:val="22"/>
        </w:rPr>
        <w:t>及び</w:t>
      </w:r>
      <w:r w:rsidR="00D94924">
        <w:rPr>
          <w:rFonts w:hint="eastAsia"/>
          <w:sz w:val="22"/>
        </w:rPr>
        <w:t>丙</w:t>
      </w:r>
      <w:r w:rsidRPr="00F3068D">
        <w:rPr>
          <w:rFonts w:hint="eastAsia"/>
          <w:sz w:val="22"/>
          <w:szCs w:val="22"/>
        </w:rPr>
        <w:t>は、真摯に対応し、協力する。</w:t>
      </w:r>
    </w:p>
    <w:p w14:paraId="371D928C" w14:textId="03129ECD" w:rsidR="00F3068D" w:rsidRPr="001D47A4" w:rsidRDefault="00F3068D" w:rsidP="00F3068D">
      <w:pPr>
        <w:ind w:left="220" w:hangingChars="100" w:hanging="220"/>
        <w:jc w:val="left"/>
        <w:rPr>
          <w:sz w:val="22"/>
          <w:szCs w:val="22"/>
        </w:rPr>
      </w:pPr>
      <w:r>
        <w:rPr>
          <w:rFonts w:hint="eastAsia"/>
          <w:sz w:val="22"/>
          <w:szCs w:val="22"/>
        </w:rPr>
        <w:t xml:space="preserve">３　</w:t>
      </w:r>
      <w:r w:rsidR="00D94924">
        <w:rPr>
          <w:rFonts w:hint="eastAsia"/>
          <w:sz w:val="22"/>
          <w:szCs w:val="22"/>
        </w:rPr>
        <w:t>甲</w:t>
      </w:r>
      <w:r w:rsidRPr="00F3068D">
        <w:rPr>
          <w:rFonts w:hint="eastAsia"/>
          <w:sz w:val="22"/>
          <w:szCs w:val="22"/>
        </w:rPr>
        <w:t>、</w:t>
      </w:r>
      <w:r w:rsidR="00D94924">
        <w:rPr>
          <w:rFonts w:hint="eastAsia"/>
          <w:sz w:val="22"/>
          <w:szCs w:val="22"/>
        </w:rPr>
        <w:t>乙</w:t>
      </w:r>
      <w:r w:rsidRPr="00F3068D">
        <w:rPr>
          <w:rFonts w:hint="eastAsia"/>
          <w:sz w:val="22"/>
          <w:szCs w:val="22"/>
        </w:rPr>
        <w:t>及び</w:t>
      </w:r>
      <w:r w:rsidR="00D94924">
        <w:rPr>
          <w:rFonts w:hint="eastAsia"/>
          <w:sz w:val="22"/>
        </w:rPr>
        <w:t>丙</w:t>
      </w:r>
      <w:r w:rsidRPr="00F3068D">
        <w:rPr>
          <w:rFonts w:hint="eastAsia"/>
          <w:sz w:val="22"/>
          <w:szCs w:val="22"/>
        </w:rPr>
        <w:t>の役割は別紙</w:t>
      </w:r>
      <w:r w:rsidR="00A10343">
        <w:rPr>
          <w:rFonts w:hint="eastAsia"/>
          <w:sz w:val="22"/>
          <w:szCs w:val="22"/>
        </w:rPr>
        <w:t>１</w:t>
      </w:r>
      <w:r w:rsidRPr="00F3068D">
        <w:rPr>
          <w:rFonts w:hint="eastAsia"/>
          <w:sz w:val="22"/>
          <w:szCs w:val="22"/>
        </w:rPr>
        <w:t>のとおりとする。なお、別紙</w:t>
      </w:r>
      <w:r w:rsidR="006C624C">
        <w:rPr>
          <w:rFonts w:hint="eastAsia"/>
          <w:sz w:val="22"/>
          <w:szCs w:val="22"/>
        </w:rPr>
        <w:t>１</w:t>
      </w:r>
      <w:r w:rsidRPr="00F3068D">
        <w:rPr>
          <w:rFonts w:hint="eastAsia"/>
          <w:sz w:val="22"/>
          <w:szCs w:val="22"/>
        </w:rPr>
        <w:t>に記載のない事項について</w:t>
      </w:r>
      <w:r w:rsidRPr="001D47A4">
        <w:rPr>
          <w:rFonts w:hint="eastAsia"/>
          <w:sz w:val="22"/>
          <w:szCs w:val="22"/>
        </w:rPr>
        <w:t>は、必要に応じ</w:t>
      </w:r>
      <w:r w:rsidR="00D94924" w:rsidRPr="001D47A4">
        <w:rPr>
          <w:rFonts w:hint="eastAsia"/>
          <w:sz w:val="22"/>
          <w:szCs w:val="22"/>
        </w:rPr>
        <w:t>甲</w:t>
      </w:r>
      <w:r w:rsidRPr="001D47A4">
        <w:rPr>
          <w:rFonts w:hint="eastAsia"/>
          <w:sz w:val="22"/>
          <w:szCs w:val="22"/>
        </w:rPr>
        <w:t>、</w:t>
      </w:r>
      <w:r w:rsidR="00D94924" w:rsidRPr="001D47A4">
        <w:rPr>
          <w:rFonts w:hint="eastAsia"/>
          <w:sz w:val="22"/>
          <w:szCs w:val="22"/>
        </w:rPr>
        <w:t>乙</w:t>
      </w:r>
      <w:r w:rsidRPr="001D47A4">
        <w:rPr>
          <w:rFonts w:hint="eastAsia"/>
          <w:sz w:val="22"/>
          <w:szCs w:val="22"/>
        </w:rPr>
        <w:t>及び</w:t>
      </w:r>
      <w:r w:rsidR="00D94924" w:rsidRPr="001D47A4">
        <w:rPr>
          <w:rFonts w:hint="eastAsia"/>
          <w:sz w:val="22"/>
        </w:rPr>
        <w:t>丙</w:t>
      </w:r>
      <w:r w:rsidRPr="001D47A4">
        <w:rPr>
          <w:rFonts w:hint="eastAsia"/>
          <w:sz w:val="22"/>
          <w:szCs w:val="22"/>
        </w:rPr>
        <w:t>が協議して定めるものとする。</w:t>
      </w:r>
    </w:p>
    <w:p w14:paraId="09AE9844" w14:textId="609F4E3A" w:rsidR="001D47A4" w:rsidRPr="001D47A4" w:rsidRDefault="001D47A4" w:rsidP="00F3068D">
      <w:pPr>
        <w:ind w:left="220" w:hangingChars="100" w:hanging="220"/>
        <w:jc w:val="left"/>
        <w:rPr>
          <w:sz w:val="22"/>
          <w:szCs w:val="22"/>
        </w:rPr>
      </w:pPr>
      <w:r w:rsidRPr="001D47A4">
        <w:rPr>
          <w:rFonts w:hint="eastAsia"/>
          <w:sz w:val="22"/>
          <w:szCs w:val="22"/>
        </w:rPr>
        <w:t>４　甲及び乙は、本協定に基づく協力により、本設計への丙の施工技術の反映にあたって、甲乙契約</w:t>
      </w:r>
      <w:r w:rsidR="00561DCD">
        <w:rPr>
          <w:rFonts w:hint="eastAsia"/>
          <w:sz w:val="22"/>
          <w:szCs w:val="22"/>
        </w:rPr>
        <w:t>業務</w:t>
      </w:r>
      <w:r w:rsidRPr="001D47A4">
        <w:rPr>
          <w:rFonts w:hint="eastAsia"/>
          <w:sz w:val="22"/>
          <w:szCs w:val="22"/>
        </w:rPr>
        <w:t>の作業内容に変更が生じる場合、甲乙協議のうえ、甲乙契約の変更契約を締結する。</w:t>
      </w:r>
    </w:p>
    <w:p w14:paraId="0E1D3AC3" w14:textId="77777777" w:rsidR="001D6BA5" w:rsidRDefault="001D6BA5" w:rsidP="00F3068D">
      <w:pPr>
        <w:ind w:left="220" w:hangingChars="100" w:hanging="220"/>
        <w:jc w:val="left"/>
        <w:rPr>
          <w:sz w:val="22"/>
          <w:szCs w:val="22"/>
        </w:rPr>
      </w:pPr>
    </w:p>
    <w:p w14:paraId="43248885" w14:textId="77777777" w:rsidR="001D6BA5" w:rsidRPr="00F039EC" w:rsidRDefault="001D6BA5" w:rsidP="001D6BA5">
      <w:pPr>
        <w:jc w:val="left"/>
        <w:rPr>
          <w:sz w:val="22"/>
          <w:szCs w:val="22"/>
        </w:rPr>
      </w:pPr>
      <w:r w:rsidRPr="00F039EC">
        <w:rPr>
          <w:rFonts w:hint="eastAsia"/>
          <w:sz w:val="22"/>
          <w:szCs w:val="22"/>
        </w:rPr>
        <w:t>（位置及び範囲）</w:t>
      </w:r>
    </w:p>
    <w:p w14:paraId="6B963459" w14:textId="2F1FE0DE" w:rsidR="001D6BA5" w:rsidRPr="00F039EC" w:rsidRDefault="001D6BA5" w:rsidP="001D6BA5">
      <w:pPr>
        <w:ind w:left="220" w:hangingChars="100" w:hanging="220"/>
        <w:jc w:val="left"/>
        <w:rPr>
          <w:sz w:val="22"/>
          <w:szCs w:val="22"/>
        </w:rPr>
      </w:pPr>
      <w:r w:rsidRPr="00F039EC">
        <w:rPr>
          <w:rFonts w:hint="eastAsia"/>
          <w:sz w:val="22"/>
          <w:szCs w:val="22"/>
        </w:rPr>
        <w:t xml:space="preserve">第３条　</w:t>
      </w:r>
      <w:r>
        <w:rPr>
          <w:rFonts w:hint="eastAsia"/>
          <w:sz w:val="22"/>
          <w:szCs w:val="22"/>
        </w:rPr>
        <w:t>本</w:t>
      </w:r>
      <w:r w:rsidRPr="00F039EC">
        <w:rPr>
          <w:rFonts w:hint="eastAsia"/>
          <w:sz w:val="22"/>
          <w:szCs w:val="22"/>
        </w:rPr>
        <w:t>協定を適用する位置及び範囲は、</w:t>
      </w:r>
      <w:r>
        <w:rPr>
          <w:rFonts w:hint="eastAsia"/>
          <w:sz w:val="22"/>
          <w:szCs w:val="22"/>
        </w:rPr>
        <w:t>別紙２</w:t>
      </w:r>
      <w:r w:rsidRPr="00F039EC">
        <w:rPr>
          <w:rFonts w:hint="eastAsia"/>
          <w:sz w:val="22"/>
          <w:szCs w:val="22"/>
        </w:rPr>
        <w:t>に</w:t>
      </w:r>
      <w:r>
        <w:rPr>
          <w:rFonts w:hint="eastAsia"/>
          <w:sz w:val="22"/>
          <w:szCs w:val="22"/>
        </w:rPr>
        <w:t>示す</w:t>
      </w:r>
      <w:r w:rsidRPr="00F039EC">
        <w:rPr>
          <w:rFonts w:hint="eastAsia"/>
          <w:sz w:val="22"/>
          <w:szCs w:val="22"/>
        </w:rPr>
        <w:t>とおりとする。</w:t>
      </w:r>
    </w:p>
    <w:p w14:paraId="048BCBBF" w14:textId="77777777" w:rsidR="00F3068D" w:rsidRDefault="00F3068D" w:rsidP="00B16061">
      <w:pPr>
        <w:jc w:val="left"/>
        <w:rPr>
          <w:sz w:val="22"/>
          <w:szCs w:val="22"/>
        </w:rPr>
      </w:pPr>
    </w:p>
    <w:p w14:paraId="5E9380C1" w14:textId="7FA3B025" w:rsidR="00B16061" w:rsidRPr="00EE208C" w:rsidRDefault="00B16061" w:rsidP="00B16061">
      <w:pPr>
        <w:rPr>
          <w:rFonts w:ascii="ＭＳ 明朝" w:hAnsi="ＭＳ 明朝"/>
          <w:sz w:val="22"/>
          <w:szCs w:val="22"/>
        </w:rPr>
      </w:pPr>
      <w:r w:rsidRPr="00656EDD">
        <w:rPr>
          <w:rFonts w:hint="eastAsia"/>
          <w:sz w:val="22"/>
          <w:szCs w:val="22"/>
        </w:rPr>
        <w:t>（</w:t>
      </w:r>
      <w:r w:rsidR="00F3068D" w:rsidRPr="001D059F">
        <w:rPr>
          <w:rFonts w:hint="eastAsia"/>
          <w:sz w:val="22"/>
        </w:rPr>
        <w:t>有効期限</w:t>
      </w:r>
      <w:r w:rsidRPr="00656EDD">
        <w:rPr>
          <w:rFonts w:hint="eastAsia"/>
          <w:sz w:val="22"/>
          <w:szCs w:val="22"/>
        </w:rPr>
        <w:t>）</w:t>
      </w:r>
    </w:p>
    <w:p w14:paraId="37257166" w14:textId="48FC7C47" w:rsidR="00EC5ED0" w:rsidRDefault="00B16061" w:rsidP="00F3068D">
      <w:pPr>
        <w:ind w:left="220" w:hangingChars="100" w:hanging="220"/>
        <w:rPr>
          <w:rFonts w:ascii="ＭＳ 明朝" w:hAnsi="ＭＳ 明朝"/>
          <w:sz w:val="22"/>
          <w:szCs w:val="22"/>
        </w:rPr>
      </w:pPr>
      <w:r w:rsidRPr="00EE208C">
        <w:rPr>
          <w:rFonts w:ascii="ＭＳ 明朝" w:hAnsi="ＭＳ 明朝" w:hint="eastAsia"/>
          <w:sz w:val="22"/>
          <w:szCs w:val="22"/>
        </w:rPr>
        <w:t>第</w:t>
      </w:r>
      <w:r w:rsidR="00F76D3C">
        <w:rPr>
          <w:rFonts w:ascii="ＭＳ 明朝" w:hAnsi="ＭＳ 明朝" w:hint="eastAsia"/>
          <w:sz w:val="22"/>
          <w:szCs w:val="22"/>
        </w:rPr>
        <w:t>４</w:t>
      </w:r>
      <w:r w:rsidRPr="00C16558">
        <w:rPr>
          <w:rFonts w:ascii="ＭＳ 明朝" w:hAnsi="ＭＳ 明朝" w:hint="eastAsia"/>
          <w:color w:val="000000" w:themeColor="text1"/>
          <w:sz w:val="22"/>
          <w:szCs w:val="22"/>
        </w:rPr>
        <w:t>条</w:t>
      </w:r>
      <w:r w:rsidRPr="00EE208C">
        <w:rPr>
          <w:rFonts w:ascii="ＭＳ 明朝" w:hAnsi="ＭＳ 明朝" w:hint="eastAsia"/>
          <w:sz w:val="22"/>
          <w:szCs w:val="22"/>
        </w:rPr>
        <w:t xml:space="preserve">　</w:t>
      </w:r>
      <w:r w:rsidR="00F3068D" w:rsidRPr="00F3068D">
        <w:rPr>
          <w:rFonts w:ascii="ＭＳ 明朝" w:hAnsi="ＭＳ 明朝" w:hint="eastAsia"/>
          <w:sz w:val="22"/>
          <w:szCs w:val="22"/>
        </w:rPr>
        <w:t>本協定は、本協定の締結の日から</w:t>
      </w:r>
      <w:r w:rsidR="00D94924">
        <w:rPr>
          <w:rFonts w:hint="eastAsia"/>
          <w:sz w:val="22"/>
          <w:szCs w:val="22"/>
        </w:rPr>
        <w:t>甲</w:t>
      </w:r>
      <w:r w:rsidR="001D47A4">
        <w:rPr>
          <w:rFonts w:ascii="ＭＳ 明朝" w:hAnsi="ＭＳ 明朝" w:hint="eastAsia"/>
          <w:sz w:val="22"/>
          <w:szCs w:val="22"/>
        </w:rPr>
        <w:t>と</w:t>
      </w:r>
      <w:r w:rsidR="00D94924">
        <w:rPr>
          <w:rFonts w:hint="eastAsia"/>
          <w:sz w:val="22"/>
          <w:szCs w:val="22"/>
        </w:rPr>
        <w:t>乙</w:t>
      </w:r>
      <w:r w:rsidR="00F3068D" w:rsidRPr="00F3068D">
        <w:rPr>
          <w:rFonts w:ascii="ＭＳ 明朝" w:hAnsi="ＭＳ 明朝" w:hint="eastAsia"/>
          <w:sz w:val="22"/>
          <w:szCs w:val="22"/>
        </w:rPr>
        <w:t>が締結している</w:t>
      </w:r>
      <w:r w:rsidR="0092671B">
        <w:rPr>
          <w:rFonts w:ascii="ＭＳ 明朝" w:hAnsi="ＭＳ 明朝" w:hint="eastAsia"/>
          <w:sz w:val="22"/>
          <w:szCs w:val="22"/>
        </w:rPr>
        <w:t>「</w:t>
      </w:r>
      <w:r w:rsidR="00FE23DB">
        <w:rPr>
          <w:rFonts w:ascii="ＭＳ 明朝" w:hAnsi="ＭＳ 明朝" w:hint="eastAsia"/>
          <w:sz w:val="22"/>
          <w:szCs w:val="22"/>
        </w:rPr>
        <w:t>更なる機能強化に係る実施設計他業務</w:t>
      </w:r>
      <w:r w:rsidR="0092671B">
        <w:rPr>
          <w:rFonts w:ascii="ＭＳ 明朝" w:hAnsi="ＭＳ 明朝" w:hint="eastAsia"/>
          <w:sz w:val="22"/>
          <w:szCs w:val="22"/>
        </w:rPr>
        <w:t>」</w:t>
      </w:r>
      <w:r w:rsidR="00F3068D" w:rsidRPr="00F3068D">
        <w:rPr>
          <w:rFonts w:ascii="ＭＳ 明朝" w:hAnsi="ＭＳ 明朝" w:hint="eastAsia"/>
          <w:sz w:val="22"/>
          <w:szCs w:val="22"/>
        </w:rPr>
        <w:t>の</w:t>
      </w:r>
      <w:r w:rsidR="00402EE8">
        <w:rPr>
          <w:rFonts w:ascii="ＭＳ 明朝" w:hAnsi="ＭＳ 明朝" w:hint="eastAsia"/>
          <w:sz w:val="22"/>
          <w:szCs w:val="22"/>
        </w:rPr>
        <w:t>契約</w:t>
      </w:r>
      <w:r w:rsidR="00815CCB">
        <w:rPr>
          <w:rFonts w:ascii="ＭＳ 明朝" w:hAnsi="ＭＳ 明朝" w:hint="eastAsia"/>
          <w:sz w:val="22"/>
          <w:szCs w:val="22"/>
        </w:rPr>
        <w:t>終了</w:t>
      </w:r>
      <w:r w:rsidR="00F3068D" w:rsidRPr="00F3068D">
        <w:rPr>
          <w:rFonts w:ascii="ＭＳ 明朝" w:hAnsi="ＭＳ 明朝" w:hint="eastAsia"/>
          <w:sz w:val="22"/>
          <w:szCs w:val="22"/>
        </w:rPr>
        <w:t>日まで有効とする。</w:t>
      </w:r>
    </w:p>
    <w:p w14:paraId="24A06C20" w14:textId="77777777" w:rsidR="00F3068D" w:rsidRPr="001D47A4" w:rsidRDefault="00F3068D" w:rsidP="00F3068D">
      <w:pPr>
        <w:ind w:left="220" w:hangingChars="100" w:hanging="220"/>
        <w:rPr>
          <w:rFonts w:ascii="ＭＳ 明朝" w:hAnsi="ＭＳ 明朝"/>
          <w:sz w:val="22"/>
          <w:szCs w:val="22"/>
        </w:rPr>
      </w:pPr>
    </w:p>
    <w:p w14:paraId="73EAFCCB" w14:textId="77777777" w:rsidR="00F3068D" w:rsidRPr="00F3068D" w:rsidRDefault="00F3068D" w:rsidP="00F3068D">
      <w:pPr>
        <w:ind w:left="220" w:hangingChars="100" w:hanging="220"/>
        <w:rPr>
          <w:rFonts w:ascii="ＭＳ 明朝" w:hAnsi="ＭＳ 明朝"/>
          <w:sz w:val="22"/>
          <w:szCs w:val="22"/>
        </w:rPr>
      </w:pPr>
      <w:r w:rsidRPr="00F3068D">
        <w:rPr>
          <w:rFonts w:ascii="ＭＳ 明朝" w:hAnsi="ＭＳ 明朝" w:hint="eastAsia"/>
          <w:sz w:val="22"/>
          <w:szCs w:val="22"/>
        </w:rPr>
        <w:t>（協定の変更）</w:t>
      </w:r>
    </w:p>
    <w:p w14:paraId="18F0F22F" w14:textId="344A2D6D" w:rsidR="00F3068D" w:rsidRPr="002D4EC8" w:rsidRDefault="00F3068D" w:rsidP="00F3068D">
      <w:pPr>
        <w:ind w:left="220" w:hangingChars="100" w:hanging="220"/>
        <w:rPr>
          <w:rFonts w:ascii="ＭＳ 明朝" w:hAnsi="ＭＳ 明朝"/>
          <w:sz w:val="22"/>
          <w:szCs w:val="22"/>
        </w:rPr>
      </w:pPr>
      <w:r w:rsidRPr="00F3068D">
        <w:rPr>
          <w:rFonts w:ascii="ＭＳ 明朝" w:hAnsi="ＭＳ 明朝" w:hint="eastAsia"/>
          <w:sz w:val="22"/>
          <w:szCs w:val="22"/>
        </w:rPr>
        <w:t>第</w:t>
      </w:r>
      <w:r w:rsidR="00F76D3C">
        <w:rPr>
          <w:rFonts w:ascii="ＭＳ 明朝" w:hAnsi="ＭＳ 明朝" w:hint="eastAsia"/>
          <w:sz w:val="22"/>
          <w:szCs w:val="22"/>
        </w:rPr>
        <w:t>５</w:t>
      </w:r>
      <w:r w:rsidR="00D94924">
        <w:rPr>
          <w:rFonts w:ascii="ＭＳ 明朝" w:hAnsi="ＭＳ 明朝" w:hint="eastAsia"/>
          <w:sz w:val="22"/>
          <w:szCs w:val="22"/>
        </w:rPr>
        <w:t>条　本協定を変更する必要が生じた場合は、別途甲乙丙</w:t>
      </w:r>
      <w:r w:rsidRPr="00F3068D">
        <w:rPr>
          <w:rFonts w:ascii="ＭＳ 明朝" w:hAnsi="ＭＳ 明朝" w:hint="eastAsia"/>
          <w:sz w:val="22"/>
          <w:szCs w:val="22"/>
        </w:rPr>
        <w:t>協議のうえ、変更するものとする。</w:t>
      </w:r>
    </w:p>
    <w:p w14:paraId="5E581358" w14:textId="77777777" w:rsidR="00F3068D" w:rsidRPr="00F76D3C" w:rsidRDefault="00F3068D" w:rsidP="00F3068D">
      <w:pPr>
        <w:ind w:left="220" w:hangingChars="100" w:hanging="220"/>
        <w:rPr>
          <w:rFonts w:ascii="ＭＳ 明朝" w:hAnsi="ＭＳ 明朝"/>
          <w:sz w:val="22"/>
          <w:szCs w:val="22"/>
        </w:rPr>
      </w:pPr>
    </w:p>
    <w:p w14:paraId="108A3463" w14:textId="230C2561" w:rsidR="00C16558" w:rsidRPr="00F039EC" w:rsidRDefault="00C16558" w:rsidP="00C16558">
      <w:pPr>
        <w:rPr>
          <w:rFonts w:ascii="ＭＳ 明朝" w:hAnsi="ＭＳ 明朝"/>
          <w:sz w:val="22"/>
          <w:szCs w:val="22"/>
        </w:rPr>
      </w:pPr>
      <w:r w:rsidRPr="00F039EC">
        <w:rPr>
          <w:rFonts w:ascii="ＭＳ 明朝" w:hAnsi="ＭＳ 明朝" w:hint="eastAsia"/>
          <w:sz w:val="22"/>
          <w:szCs w:val="22"/>
        </w:rPr>
        <w:t>（</w:t>
      </w:r>
      <w:r w:rsidR="00F3068D" w:rsidRPr="001D059F">
        <w:rPr>
          <w:rFonts w:hint="eastAsia"/>
          <w:sz w:val="22"/>
        </w:rPr>
        <w:t>その他</w:t>
      </w:r>
      <w:r w:rsidRPr="00F039EC">
        <w:rPr>
          <w:rFonts w:ascii="ＭＳ 明朝" w:hAnsi="ＭＳ 明朝" w:hint="eastAsia"/>
          <w:sz w:val="22"/>
          <w:szCs w:val="22"/>
        </w:rPr>
        <w:t>）</w:t>
      </w:r>
    </w:p>
    <w:p w14:paraId="6B0090F7" w14:textId="4F37CFE3" w:rsidR="002D4EC8" w:rsidRDefault="00C16558" w:rsidP="00561DCD">
      <w:pPr>
        <w:ind w:left="220" w:hangingChars="100" w:hanging="220"/>
        <w:rPr>
          <w:rFonts w:ascii="ＭＳ 明朝" w:hAnsi="ＭＳ 明朝"/>
          <w:sz w:val="22"/>
          <w:szCs w:val="22"/>
        </w:rPr>
      </w:pPr>
      <w:r w:rsidRPr="003B59EC">
        <w:rPr>
          <w:rFonts w:ascii="ＭＳ 明朝" w:hAnsi="ＭＳ 明朝" w:hint="eastAsia"/>
          <w:sz w:val="22"/>
          <w:szCs w:val="22"/>
        </w:rPr>
        <w:t>第</w:t>
      </w:r>
      <w:r w:rsidR="00F76D3C">
        <w:rPr>
          <w:rFonts w:ascii="ＭＳ 明朝" w:hAnsi="ＭＳ 明朝" w:hint="eastAsia"/>
          <w:sz w:val="22"/>
          <w:szCs w:val="22"/>
        </w:rPr>
        <w:t>６</w:t>
      </w:r>
      <w:r w:rsidRPr="003B59EC">
        <w:rPr>
          <w:rFonts w:ascii="ＭＳ 明朝" w:hAnsi="ＭＳ 明朝" w:hint="eastAsia"/>
          <w:sz w:val="22"/>
          <w:szCs w:val="22"/>
        </w:rPr>
        <w:t xml:space="preserve">条　</w:t>
      </w:r>
      <w:r w:rsidR="00561DCD">
        <w:rPr>
          <w:rFonts w:ascii="ＭＳ 明朝" w:hAnsi="ＭＳ 明朝" w:hint="eastAsia"/>
          <w:sz w:val="22"/>
          <w:szCs w:val="22"/>
        </w:rPr>
        <w:t>本協定書及び甲と乙が契約締結している</w:t>
      </w:r>
      <w:r w:rsidR="00BD7EB6">
        <w:rPr>
          <w:rFonts w:ascii="ＭＳ 明朝" w:hAnsi="ＭＳ 明朝" w:hint="eastAsia"/>
          <w:sz w:val="22"/>
          <w:szCs w:val="22"/>
        </w:rPr>
        <w:t>〇〇</w:t>
      </w:r>
      <w:r w:rsidR="00FE23DB">
        <w:rPr>
          <w:rFonts w:ascii="ＭＳ 明朝" w:hAnsi="ＭＳ 明朝" w:hint="eastAsia"/>
          <w:sz w:val="22"/>
          <w:szCs w:val="22"/>
        </w:rPr>
        <w:t>務</w:t>
      </w:r>
      <w:r w:rsidR="00F3068D" w:rsidRPr="00F3068D">
        <w:rPr>
          <w:rFonts w:ascii="ＭＳ 明朝" w:hAnsi="ＭＳ 明朝" w:hint="eastAsia"/>
          <w:sz w:val="22"/>
          <w:szCs w:val="22"/>
        </w:rPr>
        <w:t>特記仕様書</w:t>
      </w:r>
      <w:r w:rsidR="00561DCD">
        <w:rPr>
          <w:rFonts w:ascii="ＭＳ 明朝" w:hAnsi="ＭＳ 明朝" w:hint="eastAsia"/>
          <w:sz w:val="22"/>
          <w:szCs w:val="22"/>
        </w:rPr>
        <w:t>、</w:t>
      </w:r>
      <w:r w:rsidR="00561DCD" w:rsidRPr="00561DCD">
        <w:rPr>
          <w:rFonts w:ascii="ＭＳ 明朝" w:hAnsi="ＭＳ 明朝" w:hint="eastAsia"/>
          <w:sz w:val="22"/>
          <w:szCs w:val="22"/>
        </w:rPr>
        <w:t>甲と丙が締結する</w:t>
      </w:r>
      <w:r w:rsidR="00BD7EB6">
        <w:rPr>
          <w:rFonts w:ascii="ＭＳ 明朝" w:hAnsi="ＭＳ 明朝" w:hint="eastAsia"/>
          <w:sz w:val="22"/>
          <w:szCs w:val="22"/>
        </w:rPr>
        <w:t>〇〇</w:t>
      </w:r>
      <w:r w:rsidR="00FE23DB">
        <w:rPr>
          <w:rFonts w:ascii="ＭＳ 明朝" w:hAnsi="ＭＳ 明朝" w:hint="eastAsia"/>
          <w:sz w:val="22"/>
          <w:szCs w:val="22"/>
        </w:rPr>
        <w:t>設計</w:t>
      </w:r>
      <w:r w:rsidR="00686390" w:rsidRPr="00686390">
        <w:rPr>
          <w:rFonts w:ascii="ＭＳ 明朝" w:hAnsi="ＭＳ 明朝" w:hint="eastAsia"/>
          <w:sz w:val="22"/>
          <w:szCs w:val="22"/>
        </w:rPr>
        <w:t>技術協力業務</w:t>
      </w:r>
      <w:r w:rsidR="00686390" w:rsidRPr="00F3068D">
        <w:rPr>
          <w:rFonts w:ascii="ＭＳ 明朝" w:hAnsi="ＭＳ 明朝" w:hint="eastAsia"/>
          <w:sz w:val="22"/>
          <w:szCs w:val="22"/>
        </w:rPr>
        <w:t>特記仕様書</w:t>
      </w:r>
      <w:r w:rsidR="006042A6">
        <w:rPr>
          <w:rFonts w:ascii="ＭＳ 明朝" w:hAnsi="ＭＳ 明朝" w:hint="eastAsia"/>
          <w:sz w:val="22"/>
          <w:szCs w:val="22"/>
        </w:rPr>
        <w:t>、</w:t>
      </w:r>
      <w:r w:rsidR="00BD7EB6">
        <w:rPr>
          <w:rFonts w:ascii="ＭＳ 明朝" w:hAnsi="ＭＳ 明朝" w:hint="eastAsia"/>
          <w:sz w:val="22"/>
          <w:szCs w:val="22"/>
        </w:rPr>
        <w:t>〇〇</w:t>
      </w:r>
      <w:r w:rsidR="006042A6" w:rsidRPr="006042A6">
        <w:rPr>
          <w:rFonts w:ascii="ＭＳ 明朝" w:hAnsi="ＭＳ 明朝" w:hint="eastAsia"/>
          <w:sz w:val="22"/>
          <w:szCs w:val="22"/>
        </w:rPr>
        <w:t>工事に関する基本協定書</w:t>
      </w:r>
      <w:r w:rsidR="00F3068D" w:rsidRPr="00F3068D">
        <w:rPr>
          <w:rFonts w:ascii="ＭＳ 明朝" w:hAnsi="ＭＳ 明朝" w:hint="eastAsia"/>
          <w:sz w:val="22"/>
          <w:szCs w:val="22"/>
        </w:rPr>
        <w:t>に定めのない事項については、必要に応じ</w:t>
      </w:r>
      <w:r w:rsidR="00D94924">
        <w:rPr>
          <w:rFonts w:ascii="ＭＳ 明朝" w:hAnsi="ＭＳ 明朝" w:hint="eastAsia"/>
          <w:sz w:val="22"/>
          <w:szCs w:val="22"/>
        </w:rPr>
        <w:t>甲乙丙</w:t>
      </w:r>
      <w:r w:rsidR="00F3068D" w:rsidRPr="00F3068D">
        <w:rPr>
          <w:rFonts w:ascii="ＭＳ 明朝" w:hAnsi="ＭＳ 明朝" w:hint="eastAsia"/>
          <w:sz w:val="22"/>
          <w:szCs w:val="22"/>
        </w:rPr>
        <w:t>が協議して定めるものとする。</w:t>
      </w:r>
    </w:p>
    <w:p w14:paraId="18CC6683" w14:textId="79093541" w:rsidR="00B16061" w:rsidRPr="00656EDD" w:rsidRDefault="00B649BF" w:rsidP="00B16061">
      <w:pPr>
        <w:ind w:firstLineChars="100" w:firstLine="220"/>
        <w:rPr>
          <w:sz w:val="22"/>
          <w:szCs w:val="22"/>
        </w:rPr>
      </w:pPr>
      <w:r w:rsidRPr="00656EDD">
        <w:rPr>
          <w:rFonts w:hint="eastAsia"/>
          <w:sz w:val="22"/>
          <w:szCs w:val="22"/>
        </w:rPr>
        <w:t>本</w:t>
      </w:r>
      <w:r w:rsidR="00B16061" w:rsidRPr="00656EDD">
        <w:rPr>
          <w:rFonts w:hint="eastAsia"/>
          <w:sz w:val="22"/>
          <w:szCs w:val="22"/>
        </w:rPr>
        <w:t>協定締結の証として本書</w:t>
      </w:r>
      <w:r w:rsidR="00D94924">
        <w:rPr>
          <w:rFonts w:hint="eastAsia"/>
          <w:sz w:val="22"/>
          <w:szCs w:val="22"/>
        </w:rPr>
        <w:t>３</w:t>
      </w:r>
      <w:r w:rsidR="00B16061" w:rsidRPr="00656EDD">
        <w:rPr>
          <w:rFonts w:hint="eastAsia"/>
          <w:sz w:val="22"/>
          <w:szCs w:val="22"/>
        </w:rPr>
        <w:t>通を作成し、</w:t>
      </w:r>
      <w:r w:rsidR="00D94924">
        <w:rPr>
          <w:rFonts w:ascii="ＭＳ 明朝" w:hAnsi="ＭＳ 明朝" w:hint="eastAsia"/>
          <w:sz w:val="22"/>
          <w:szCs w:val="22"/>
        </w:rPr>
        <w:t>甲乙丙</w:t>
      </w:r>
      <w:r w:rsidR="00B16061" w:rsidRPr="00656EDD">
        <w:rPr>
          <w:rFonts w:hint="eastAsia"/>
          <w:sz w:val="22"/>
          <w:szCs w:val="22"/>
        </w:rPr>
        <w:t>押印の</w:t>
      </w:r>
      <w:r w:rsidR="00E709FC">
        <w:rPr>
          <w:rFonts w:hint="eastAsia"/>
          <w:sz w:val="22"/>
          <w:szCs w:val="22"/>
        </w:rPr>
        <w:t>うえ、</w:t>
      </w:r>
      <w:r w:rsidR="00B16061" w:rsidRPr="00656EDD">
        <w:rPr>
          <w:rFonts w:hint="eastAsia"/>
          <w:sz w:val="22"/>
          <w:szCs w:val="22"/>
        </w:rPr>
        <w:t>各自１通を保有する。</w:t>
      </w:r>
    </w:p>
    <w:p w14:paraId="6309B220" w14:textId="77777777" w:rsidR="006C624C" w:rsidRPr="00656EDD" w:rsidRDefault="006C624C" w:rsidP="00B16061">
      <w:pPr>
        <w:rPr>
          <w:sz w:val="22"/>
          <w:szCs w:val="22"/>
        </w:rPr>
      </w:pPr>
    </w:p>
    <w:p w14:paraId="17FBB7C6" w14:textId="208750F2" w:rsidR="00F3068D" w:rsidRPr="00656EDD" w:rsidRDefault="0057243C" w:rsidP="00F3068D">
      <w:pPr>
        <w:ind w:firstLineChars="100" w:firstLine="220"/>
        <w:rPr>
          <w:sz w:val="22"/>
        </w:rPr>
      </w:pPr>
      <w:r>
        <w:rPr>
          <w:rFonts w:hint="eastAsia"/>
          <w:sz w:val="22"/>
        </w:rPr>
        <w:t>20</w:t>
      </w:r>
      <w:r w:rsidR="00BD7EB6">
        <w:rPr>
          <w:rFonts w:hint="eastAsia"/>
          <w:sz w:val="22"/>
        </w:rPr>
        <w:t xml:space="preserve">　</w:t>
      </w:r>
      <w:r w:rsidR="00F3068D" w:rsidRPr="00656EDD">
        <w:rPr>
          <w:rFonts w:hint="eastAsia"/>
          <w:sz w:val="22"/>
        </w:rPr>
        <w:t>年</w:t>
      </w:r>
      <w:r w:rsidR="00BD7EB6">
        <w:rPr>
          <w:rFonts w:hint="eastAsia"/>
          <w:sz w:val="22"/>
        </w:rPr>
        <w:t xml:space="preserve">　</w:t>
      </w:r>
      <w:r w:rsidR="00F3068D" w:rsidRPr="00656EDD">
        <w:rPr>
          <w:rFonts w:hint="eastAsia"/>
          <w:sz w:val="22"/>
        </w:rPr>
        <w:t>月●日</w:t>
      </w:r>
    </w:p>
    <w:p w14:paraId="2EC5E858" w14:textId="77777777" w:rsidR="00F3068D" w:rsidRPr="00656EDD" w:rsidRDefault="00F3068D" w:rsidP="00F3068D">
      <w:pPr>
        <w:rPr>
          <w:sz w:val="22"/>
        </w:rPr>
      </w:pPr>
    </w:p>
    <w:p w14:paraId="796F4165" w14:textId="092B044D" w:rsidR="00F3068D" w:rsidRPr="00656EDD" w:rsidRDefault="00D94924" w:rsidP="005811B7">
      <w:pPr>
        <w:tabs>
          <w:tab w:val="left" w:pos="3261"/>
        </w:tabs>
        <w:ind w:leftChars="1215" w:left="2551"/>
        <w:rPr>
          <w:sz w:val="22"/>
        </w:rPr>
      </w:pPr>
      <w:r>
        <w:rPr>
          <w:rFonts w:hint="eastAsia"/>
          <w:sz w:val="22"/>
        </w:rPr>
        <w:t>甲</w:t>
      </w:r>
      <w:r w:rsidR="00F3068D" w:rsidRPr="00656EDD">
        <w:rPr>
          <w:rFonts w:hint="eastAsia"/>
          <w:sz w:val="22"/>
        </w:rPr>
        <w:t xml:space="preserve">　　</w:t>
      </w:r>
      <w:r w:rsidR="005811B7">
        <w:rPr>
          <w:sz w:val="22"/>
        </w:rPr>
        <w:tab/>
      </w:r>
      <w:r w:rsidR="00F3068D" w:rsidRPr="00656EDD">
        <w:rPr>
          <w:rFonts w:hint="eastAsia"/>
          <w:sz w:val="22"/>
        </w:rPr>
        <w:t>千葉県成田市古込字古込１番地１</w:t>
      </w:r>
    </w:p>
    <w:p w14:paraId="3C2CC032" w14:textId="77777777" w:rsidR="00F3068D" w:rsidRPr="00656EDD" w:rsidRDefault="00F3068D" w:rsidP="005811B7">
      <w:pPr>
        <w:ind w:firstLineChars="1482" w:firstLine="3260"/>
        <w:jc w:val="left"/>
        <w:rPr>
          <w:sz w:val="22"/>
        </w:rPr>
      </w:pPr>
      <w:r w:rsidRPr="00656EDD">
        <w:rPr>
          <w:rFonts w:hint="eastAsia"/>
          <w:sz w:val="22"/>
        </w:rPr>
        <w:t>成田国際空港株式会社</w:t>
      </w:r>
    </w:p>
    <w:p w14:paraId="1BD6056C" w14:textId="2B2F1906" w:rsidR="00F3068D" w:rsidRDefault="00F3068D" w:rsidP="005811B7">
      <w:pPr>
        <w:ind w:firstLineChars="1482" w:firstLine="3260"/>
        <w:jc w:val="left"/>
        <w:rPr>
          <w:sz w:val="22"/>
        </w:rPr>
      </w:pPr>
      <w:r>
        <w:rPr>
          <w:rFonts w:hint="eastAsia"/>
          <w:sz w:val="22"/>
        </w:rPr>
        <w:t xml:space="preserve">代表取締役社長　</w:t>
      </w:r>
    </w:p>
    <w:p w14:paraId="7618D916" w14:textId="77777777" w:rsidR="00D94924" w:rsidRPr="00140295" w:rsidRDefault="00D94924" w:rsidP="00F3068D">
      <w:pPr>
        <w:ind w:firstLineChars="1800" w:firstLine="3960"/>
        <w:jc w:val="left"/>
        <w:rPr>
          <w:sz w:val="22"/>
        </w:rPr>
      </w:pPr>
    </w:p>
    <w:p w14:paraId="3649D828" w14:textId="7524DB4B" w:rsidR="00FE23DB" w:rsidRDefault="00F3068D" w:rsidP="005811B7">
      <w:pPr>
        <w:ind w:leftChars="1234" w:left="3260" w:hangingChars="304" w:hanging="669"/>
        <w:jc w:val="left"/>
        <w:rPr>
          <w:sz w:val="22"/>
        </w:rPr>
      </w:pPr>
      <w:r w:rsidRPr="00656EDD">
        <w:rPr>
          <w:rFonts w:hint="eastAsia"/>
          <w:sz w:val="22"/>
        </w:rPr>
        <w:t xml:space="preserve">乙　　</w:t>
      </w:r>
      <w:r w:rsidR="00BD7EB6">
        <w:rPr>
          <w:rFonts w:hint="eastAsia"/>
          <w:sz w:val="22"/>
        </w:rPr>
        <w:t>〇〇</w:t>
      </w:r>
      <w:r w:rsidR="00FE23DB">
        <w:rPr>
          <w:rFonts w:hint="eastAsia"/>
          <w:sz w:val="22"/>
        </w:rPr>
        <w:t>共同企業体</w:t>
      </w:r>
    </w:p>
    <w:p w14:paraId="5A2E8DC6" w14:textId="58181DE3" w:rsidR="00BD7EB6" w:rsidRDefault="00FE23DB" w:rsidP="00BD7EB6">
      <w:pPr>
        <w:ind w:leftChars="1619" w:left="3400" w:firstLine="1"/>
        <w:jc w:val="left"/>
        <w:rPr>
          <w:sz w:val="22"/>
        </w:rPr>
      </w:pPr>
      <w:r>
        <w:rPr>
          <w:rFonts w:hint="eastAsia"/>
          <w:sz w:val="22"/>
        </w:rPr>
        <w:t xml:space="preserve">代表者　</w:t>
      </w:r>
    </w:p>
    <w:p w14:paraId="2A988AE0" w14:textId="433250C5" w:rsidR="00F3068D" w:rsidRDefault="00F3068D" w:rsidP="005811B7">
      <w:pPr>
        <w:ind w:leftChars="2025" w:left="4253" w:firstLine="1"/>
        <w:jc w:val="left"/>
        <w:rPr>
          <w:sz w:val="22"/>
        </w:rPr>
      </w:pPr>
    </w:p>
    <w:p w14:paraId="39148306" w14:textId="77777777" w:rsidR="00F3068D" w:rsidRDefault="00F3068D" w:rsidP="00F3068D">
      <w:pPr>
        <w:widowControl/>
        <w:jc w:val="left"/>
        <w:rPr>
          <w:sz w:val="22"/>
        </w:rPr>
      </w:pPr>
    </w:p>
    <w:p w14:paraId="7ADD79CD" w14:textId="7C43FF56" w:rsidR="00FE23DB" w:rsidRDefault="00D94924" w:rsidP="005811B7">
      <w:pPr>
        <w:ind w:leftChars="1234" w:left="3260" w:hangingChars="304" w:hanging="669"/>
        <w:jc w:val="left"/>
        <w:rPr>
          <w:sz w:val="22"/>
        </w:rPr>
      </w:pPr>
      <w:r>
        <w:rPr>
          <w:rFonts w:hint="eastAsia"/>
          <w:sz w:val="22"/>
        </w:rPr>
        <w:t>丙</w:t>
      </w:r>
      <w:r w:rsidRPr="00656EDD">
        <w:rPr>
          <w:rFonts w:hint="eastAsia"/>
          <w:sz w:val="22"/>
        </w:rPr>
        <w:t xml:space="preserve">　　</w:t>
      </w:r>
      <w:r w:rsidR="00BD7EB6">
        <w:rPr>
          <w:rFonts w:hint="eastAsia"/>
          <w:sz w:val="22"/>
        </w:rPr>
        <w:t>〇〇</w:t>
      </w:r>
      <w:r w:rsidR="00FE23DB">
        <w:rPr>
          <w:rFonts w:hint="eastAsia"/>
          <w:sz w:val="22"/>
        </w:rPr>
        <w:t>工事共同企業体</w:t>
      </w:r>
    </w:p>
    <w:p w14:paraId="2BFF379F" w14:textId="30E89734" w:rsidR="00BD7EB6" w:rsidRDefault="00FE23DB" w:rsidP="00BD7EB6">
      <w:pPr>
        <w:ind w:leftChars="1301" w:left="3401" w:hangingChars="304" w:hanging="669"/>
        <w:jc w:val="left"/>
        <w:rPr>
          <w:sz w:val="22"/>
        </w:rPr>
      </w:pPr>
      <w:r>
        <w:rPr>
          <w:rFonts w:hint="eastAsia"/>
          <w:sz w:val="22"/>
        </w:rPr>
        <w:t xml:space="preserve">　　　代表者</w:t>
      </w:r>
    </w:p>
    <w:p w14:paraId="15400DE1" w14:textId="4722646F" w:rsidR="00FE23DB" w:rsidRDefault="00FE23DB" w:rsidP="005811B7">
      <w:pPr>
        <w:ind w:leftChars="2024" w:left="4251" w:hanging="1"/>
        <w:jc w:val="left"/>
        <w:rPr>
          <w:sz w:val="22"/>
        </w:rPr>
      </w:pPr>
    </w:p>
    <w:p w14:paraId="62F35A3D" w14:textId="0FA2A3C4" w:rsidR="00606679" w:rsidRDefault="00606679" w:rsidP="005811B7">
      <w:pPr>
        <w:widowControl/>
        <w:ind w:leftChars="2024" w:left="4250"/>
        <w:jc w:val="left"/>
      </w:pPr>
      <w:r>
        <w:br w:type="page"/>
      </w:r>
    </w:p>
    <w:p w14:paraId="474B72B9" w14:textId="77777777" w:rsidR="00606679" w:rsidRDefault="00606679" w:rsidP="00606679">
      <w:pPr>
        <w:pStyle w:val="af1"/>
        <w:tabs>
          <w:tab w:val="left" w:pos="830"/>
        </w:tabs>
        <w:spacing w:before="179"/>
        <w:ind w:right="269"/>
        <w:rPr>
          <w:rFonts w:ascii="ＭＳ ゴシック" w:eastAsia="ＭＳ ゴシック"/>
          <w:spacing w:val="-3"/>
          <w:lang w:eastAsia="ja-JP"/>
        </w:rPr>
      </w:pPr>
      <w:r>
        <w:rPr>
          <w:rFonts w:ascii="ＭＳ ゴシック" w:eastAsia="ＭＳ ゴシック" w:hint="eastAsia"/>
          <w:spacing w:val="-3"/>
          <w:lang w:eastAsia="ja-JP"/>
        </w:rPr>
        <w:lastRenderedPageBreak/>
        <w:t>別紙１</w:t>
      </w:r>
    </w:p>
    <w:p w14:paraId="336848D9" w14:textId="41D21F77" w:rsidR="00606679" w:rsidRDefault="00606679" w:rsidP="00FE23DB">
      <w:pPr>
        <w:pStyle w:val="af1"/>
        <w:tabs>
          <w:tab w:val="left" w:pos="830"/>
        </w:tabs>
        <w:snapToGrid w:val="0"/>
        <w:spacing w:before="179"/>
        <w:ind w:right="269"/>
        <w:jc w:val="center"/>
        <w:rPr>
          <w:rFonts w:ascii="ＭＳ ゴシック" w:eastAsia="ＭＳ ゴシック"/>
          <w:lang w:eastAsia="ja-JP"/>
        </w:rPr>
      </w:pPr>
      <w:r>
        <w:rPr>
          <w:rFonts w:ascii="ＭＳ ゴシック" w:eastAsia="ＭＳ ゴシック" w:hint="eastAsia"/>
          <w:spacing w:val="-3"/>
          <w:lang w:eastAsia="ja-JP"/>
        </w:rPr>
        <w:t>設</w:t>
      </w:r>
      <w:r>
        <w:rPr>
          <w:rFonts w:ascii="ＭＳ ゴシック" w:eastAsia="ＭＳ ゴシック" w:hint="eastAsia"/>
          <w:lang w:eastAsia="ja-JP"/>
        </w:rPr>
        <w:t>計</w:t>
      </w:r>
      <w:r>
        <w:rPr>
          <w:rFonts w:ascii="ＭＳ ゴシック" w:eastAsia="ＭＳ ゴシック" w:hint="eastAsia"/>
          <w:spacing w:val="-3"/>
          <w:lang w:eastAsia="ja-JP"/>
        </w:rPr>
        <w:t>業</w:t>
      </w:r>
      <w:r>
        <w:rPr>
          <w:rFonts w:ascii="ＭＳ ゴシック" w:eastAsia="ＭＳ ゴシック" w:hint="eastAsia"/>
          <w:lang w:eastAsia="ja-JP"/>
        </w:rPr>
        <w:t>務</w:t>
      </w:r>
      <w:r>
        <w:rPr>
          <w:rFonts w:ascii="ＭＳ ゴシック" w:eastAsia="ＭＳ ゴシック" w:hint="eastAsia"/>
          <w:spacing w:val="-3"/>
          <w:lang w:eastAsia="ja-JP"/>
        </w:rPr>
        <w:t>及</w:t>
      </w:r>
      <w:r>
        <w:rPr>
          <w:rFonts w:ascii="ＭＳ ゴシック" w:eastAsia="ＭＳ ゴシック" w:hint="eastAsia"/>
          <w:lang w:eastAsia="ja-JP"/>
        </w:rPr>
        <w:t>び</w:t>
      </w:r>
      <w:r>
        <w:rPr>
          <w:rFonts w:ascii="ＭＳ ゴシック" w:eastAsia="ＭＳ ゴシック" w:hint="eastAsia"/>
          <w:spacing w:val="-3"/>
          <w:lang w:eastAsia="ja-JP"/>
        </w:rPr>
        <w:t>技</w:t>
      </w:r>
      <w:r>
        <w:rPr>
          <w:rFonts w:ascii="ＭＳ ゴシック" w:eastAsia="ＭＳ ゴシック" w:hint="eastAsia"/>
          <w:lang w:eastAsia="ja-JP"/>
        </w:rPr>
        <w:t>術協</w:t>
      </w:r>
      <w:r>
        <w:rPr>
          <w:rFonts w:ascii="ＭＳ ゴシック" w:eastAsia="ＭＳ ゴシック" w:hint="eastAsia"/>
          <w:spacing w:val="-3"/>
          <w:lang w:eastAsia="ja-JP"/>
        </w:rPr>
        <w:t>力</w:t>
      </w:r>
      <w:r>
        <w:rPr>
          <w:rFonts w:ascii="ＭＳ ゴシック" w:eastAsia="ＭＳ ゴシック" w:hint="eastAsia"/>
          <w:lang w:eastAsia="ja-JP"/>
        </w:rPr>
        <w:t>業</w:t>
      </w:r>
      <w:r>
        <w:rPr>
          <w:rFonts w:ascii="ＭＳ ゴシック" w:eastAsia="ＭＳ ゴシック" w:hint="eastAsia"/>
          <w:spacing w:val="-3"/>
          <w:lang w:eastAsia="ja-JP"/>
        </w:rPr>
        <w:t>務</w:t>
      </w:r>
      <w:r>
        <w:rPr>
          <w:rFonts w:ascii="ＭＳ ゴシック" w:eastAsia="ＭＳ ゴシック" w:hint="eastAsia"/>
          <w:lang w:eastAsia="ja-JP"/>
        </w:rPr>
        <w:t>に</w:t>
      </w:r>
      <w:r>
        <w:rPr>
          <w:rFonts w:ascii="ＭＳ ゴシック" w:eastAsia="ＭＳ ゴシック" w:hint="eastAsia"/>
          <w:spacing w:val="-3"/>
          <w:lang w:eastAsia="ja-JP"/>
        </w:rPr>
        <w:t>お</w:t>
      </w:r>
      <w:r>
        <w:rPr>
          <w:rFonts w:ascii="ＭＳ ゴシック" w:eastAsia="ＭＳ ゴシック" w:hint="eastAsia"/>
          <w:lang w:eastAsia="ja-JP"/>
        </w:rPr>
        <w:t>け</w:t>
      </w:r>
      <w:r>
        <w:rPr>
          <w:rFonts w:ascii="ＭＳ ゴシック" w:eastAsia="ＭＳ ゴシック" w:hint="eastAsia"/>
          <w:spacing w:val="-3"/>
          <w:lang w:eastAsia="ja-JP"/>
        </w:rPr>
        <w:t>る</w:t>
      </w:r>
      <w:r>
        <w:rPr>
          <w:rFonts w:ascii="ＭＳ ゴシック" w:eastAsia="ＭＳ ゴシック" w:hint="eastAsia"/>
          <w:lang w:eastAsia="ja-JP"/>
        </w:rPr>
        <w:t>役</w:t>
      </w:r>
      <w:r>
        <w:rPr>
          <w:rFonts w:ascii="ＭＳ ゴシック" w:eastAsia="ＭＳ ゴシック" w:hint="eastAsia"/>
          <w:spacing w:val="-3"/>
          <w:lang w:eastAsia="ja-JP"/>
        </w:rPr>
        <w:t>割</w:t>
      </w:r>
      <w:r>
        <w:rPr>
          <w:rFonts w:ascii="ＭＳ ゴシック" w:eastAsia="ＭＳ ゴシック" w:hint="eastAsia"/>
          <w:lang w:eastAsia="ja-JP"/>
        </w:rPr>
        <w:t>分担</w:t>
      </w:r>
    </w:p>
    <w:tbl>
      <w:tblPr>
        <w:tblStyle w:val="TableNormal"/>
        <w:tblW w:w="9227"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88"/>
        <w:gridCol w:w="2540"/>
        <w:gridCol w:w="2800"/>
        <w:gridCol w:w="2599"/>
      </w:tblGrid>
      <w:tr w:rsidR="00606679" w:rsidRPr="00606679" w14:paraId="16B681B4" w14:textId="77777777" w:rsidTr="00326118">
        <w:trPr>
          <w:trHeight w:val="351"/>
        </w:trPr>
        <w:tc>
          <w:tcPr>
            <w:tcW w:w="1288" w:type="dxa"/>
            <w:tcBorders>
              <w:bottom w:val="double" w:sz="1" w:space="0" w:color="000000"/>
              <w:right w:val="single" w:sz="4" w:space="0" w:color="000000"/>
            </w:tcBorders>
            <w:shd w:val="clear" w:color="auto" w:fill="D8D8D8"/>
          </w:tcPr>
          <w:p w14:paraId="7137E34A" w14:textId="77777777" w:rsidR="00606679" w:rsidRPr="00606679" w:rsidRDefault="00606679" w:rsidP="00FE23DB">
            <w:pPr>
              <w:pStyle w:val="TableParagraph"/>
              <w:snapToGrid w:val="0"/>
              <w:spacing w:before="53"/>
              <w:ind w:left="366" w:firstLine="0"/>
              <w:rPr>
                <w:rFonts w:asciiTheme="minorEastAsia" w:eastAsiaTheme="minorEastAsia" w:hAnsiTheme="minorEastAsia"/>
                <w:sz w:val="20"/>
              </w:rPr>
            </w:pPr>
            <w:r w:rsidRPr="00606679">
              <w:rPr>
                <w:rFonts w:asciiTheme="minorEastAsia" w:eastAsiaTheme="minorEastAsia" w:hAnsiTheme="minorEastAsia" w:hint="eastAsia"/>
                <w:sz w:val="20"/>
              </w:rPr>
              <w:t>項目</w:t>
            </w:r>
          </w:p>
        </w:tc>
        <w:tc>
          <w:tcPr>
            <w:tcW w:w="2540" w:type="dxa"/>
            <w:tcBorders>
              <w:left w:val="single" w:sz="4" w:space="0" w:color="000000"/>
              <w:bottom w:val="double" w:sz="1" w:space="0" w:color="000000"/>
              <w:right w:val="single" w:sz="4" w:space="0" w:color="000000"/>
            </w:tcBorders>
            <w:shd w:val="clear" w:color="auto" w:fill="D8D8D8"/>
          </w:tcPr>
          <w:p w14:paraId="08177AD5" w14:textId="77777777" w:rsidR="00606679" w:rsidRPr="00606679" w:rsidRDefault="00606679" w:rsidP="00FE23DB">
            <w:pPr>
              <w:pStyle w:val="TableParagraph"/>
              <w:snapToGrid w:val="0"/>
              <w:spacing w:before="53"/>
              <w:ind w:right="1031"/>
              <w:jc w:val="center"/>
              <w:rPr>
                <w:rFonts w:asciiTheme="minorEastAsia" w:eastAsiaTheme="minorEastAsia" w:hAnsiTheme="minorEastAsia"/>
                <w:sz w:val="20"/>
              </w:rPr>
            </w:pPr>
            <w:r w:rsidRPr="00606679">
              <w:rPr>
                <w:rFonts w:asciiTheme="minorEastAsia" w:eastAsiaTheme="minorEastAsia" w:hAnsiTheme="minorEastAsia" w:hint="eastAsia"/>
                <w:sz w:val="20"/>
                <w:lang w:eastAsia="ja-JP"/>
              </w:rPr>
              <w:t xml:space="preserve">　　　　　甲</w:t>
            </w:r>
          </w:p>
        </w:tc>
        <w:tc>
          <w:tcPr>
            <w:tcW w:w="2800" w:type="dxa"/>
            <w:tcBorders>
              <w:left w:val="single" w:sz="4" w:space="0" w:color="000000"/>
              <w:bottom w:val="double" w:sz="1" w:space="0" w:color="000000"/>
              <w:right w:val="single" w:sz="4" w:space="0" w:color="000000"/>
            </w:tcBorders>
            <w:shd w:val="clear" w:color="auto" w:fill="D8D8D8"/>
          </w:tcPr>
          <w:p w14:paraId="07CFF50E" w14:textId="77777777" w:rsidR="00606679" w:rsidRPr="00606679" w:rsidRDefault="00606679" w:rsidP="00FE23DB">
            <w:pPr>
              <w:pStyle w:val="TableParagraph"/>
              <w:snapToGrid w:val="0"/>
              <w:spacing w:before="53"/>
              <w:jc w:val="center"/>
              <w:rPr>
                <w:rFonts w:asciiTheme="minorEastAsia" w:eastAsiaTheme="minorEastAsia" w:hAnsiTheme="minorEastAsia"/>
                <w:sz w:val="20"/>
              </w:rPr>
            </w:pPr>
            <w:r w:rsidRPr="00606679">
              <w:rPr>
                <w:rFonts w:asciiTheme="minorEastAsia" w:eastAsiaTheme="minorEastAsia" w:hAnsiTheme="minorEastAsia" w:hint="eastAsia"/>
                <w:sz w:val="20"/>
                <w:lang w:eastAsia="ja-JP"/>
              </w:rPr>
              <w:t>丙</w:t>
            </w:r>
          </w:p>
        </w:tc>
        <w:tc>
          <w:tcPr>
            <w:tcW w:w="2599" w:type="dxa"/>
            <w:tcBorders>
              <w:left w:val="single" w:sz="4" w:space="0" w:color="000000"/>
              <w:bottom w:val="double" w:sz="1" w:space="0" w:color="000000"/>
            </w:tcBorders>
            <w:shd w:val="clear" w:color="auto" w:fill="D8D8D8"/>
          </w:tcPr>
          <w:p w14:paraId="4FF8CBFD" w14:textId="77777777" w:rsidR="00606679" w:rsidRPr="00606679" w:rsidRDefault="00606679" w:rsidP="00FE23DB">
            <w:pPr>
              <w:pStyle w:val="TableParagraph"/>
              <w:snapToGrid w:val="0"/>
              <w:spacing w:before="53"/>
              <w:ind w:right="953"/>
              <w:jc w:val="center"/>
              <w:rPr>
                <w:rFonts w:asciiTheme="minorEastAsia" w:eastAsiaTheme="minorEastAsia" w:hAnsiTheme="minorEastAsia"/>
                <w:sz w:val="20"/>
              </w:rPr>
            </w:pPr>
            <w:r w:rsidRPr="00606679">
              <w:rPr>
                <w:rFonts w:asciiTheme="minorEastAsia" w:eastAsiaTheme="minorEastAsia" w:hAnsiTheme="minorEastAsia" w:hint="eastAsia"/>
                <w:sz w:val="20"/>
                <w:lang w:eastAsia="ja-JP"/>
              </w:rPr>
              <w:t xml:space="preserve">　　　　乙</w:t>
            </w:r>
          </w:p>
        </w:tc>
      </w:tr>
      <w:tr w:rsidR="00606679" w:rsidRPr="00606679" w14:paraId="0386C21C" w14:textId="77777777" w:rsidTr="00326118">
        <w:trPr>
          <w:trHeight w:val="728"/>
        </w:trPr>
        <w:tc>
          <w:tcPr>
            <w:tcW w:w="1288" w:type="dxa"/>
            <w:tcBorders>
              <w:top w:val="double" w:sz="1" w:space="0" w:color="000000"/>
              <w:bottom w:val="single" w:sz="4" w:space="0" w:color="000000"/>
              <w:right w:val="single" w:sz="4" w:space="0" w:color="000000"/>
            </w:tcBorders>
          </w:tcPr>
          <w:p w14:paraId="729A933B" w14:textId="330661A6" w:rsidR="00606679" w:rsidRPr="00606679" w:rsidRDefault="00606679" w:rsidP="00FE23DB">
            <w:pPr>
              <w:pStyle w:val="TableParagraph"/>
              <w:snapToGrid w:val="0"/>
              <w:spacing w:before="11" w:line="240" w:lineRule="atLeast"/>
              <w:ind w:left="107" w:right="86" w:firstLine="0"/>
              <w:rPr>
                <w:rFonts w:asciiTheme="minorEastAsia" w:eastAsiaTheme="minorEastAsia" w:hAnsiTheme="minorEastAsia"/>
                <w:sz w:val="18"/>
                <w:lang w:eastAsia="ja-JP"/>
              </w:rPr>
            </w:pPr>
            <w:r w:rsidRPr="00606679">
              <w:rPr>
                <w:rFonts w:asciiTheme="minorEastAsia" w:eastAsiaTheme="minorEastAsia" w:hAnsiTheme="minorEastAsia" w:hint="eastAsia"/>
                <w:sz w:val="18"/>
                <w:lang w:eastAsia="ja-JP"/>
              </w:rPr>
              <w:t>前提条件及び不確定要素の整理</w:t>
            </w:r>
          </w:p>
        </w:tc>
        <w:tc>
          <w:tcPr>
            <w:tcW w:w="2540" w:type="dxa"/>
            <w:tcBorders>
              <w:top w:val="double" w:sz="1" w:space="0" w:color="000000"/>
              <w:left w:val="single" w:sz="4" w:space="0" w:color="000000"/>
              <w:bottom w:val="single" w:sz="4" w:space="0" w:color="000000"/>
              <w:right w:val="single" w:sz="4" w:space="0" w:color="000000"/>
            </w:tcBorders>
          </w:tcPr>
          <w:p w14:paraId="2F0F2B28" w14:textId="77777777" w:rsidR="00606679" w:rsidRPr="00606679" w:rsidRDefault="00606679" w:rsidP="00FE23DB">
            <w:pPr>
              <w:pStyle w:val="TableParagraph"/>
              <w:numPr>
                <w:ilvl w:val="0"/>
                <w:numId w:val="30"/>
              </w:numPr>
              <w:tabs>
                <w:tab w:val="left" w:pos="130"/>
              </w:tabs>
              <w:snapToGrid w:val="0"/>
              <w:spacing w:before="1"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hint="eastAsia"/>
                <w:spacing w:val="-2"/>
                <w:sz w:val="18"/>
                <w:lang w:eastAsia="ja-JP"/>
              </w:rPr>
              <w:t>前提条件等の不明点及び不確定要素の確認</w:t>
            </w:r>
          </w:p>
        </w:tc>
        <w:tc>
          <w:tcPr>
            <w:tcW w:w="2800" w:type="dxa"/>
            <w:tcBorders>
              <w:top w:val="double" w:sz="1" w:space="0" w:color="000000"/>
              <w:left w:val="single" w:sz="4" w:space="0" w:color="000000"/>
              <w:bottom w:val="single" w:sz="4" w:space="0" w:color="000000"/>
              <w:right w:val="single" w:sz="4" w:space="0" w:color="000000"/>
            </w:tcBorders>
          </w:tcPr>
          <w:p w14:paraId="73F76695" w14:textId="77777777" w:rsidR="00606679" w:rsidRPr="00606679" w:rsidRDefault="00606679" w:rsidP="00FE23DB">
            <w:pPr>
              <w:pStyle w:val="TableParagraph"/>
              <w:numPr>
                <w:ilvl w:val="0"/>
                <w:numId w:val="30"/>
              </w:numPr>
              <w:tabs>
                <w:tab w:val="left" w:pos="432"/>
              </w:tabs>
              <w:snapToGrid w:val="0"/>
              <w:spacing w:before="1"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hint="eastAsia"/>
                <w:spacing w:val="-2"/>
                <w:sz w:val="18"/>
                <w:lang w:eastAsia="ja-JP"/>
              </w:rPr>
              <w:t>前提条件等の不明点及び不確定要素の提示</w:t>
            </w:r>
          </w:p>
        </w:tc>
        <w:tc>
          <w:tcPr>
            <w:tcW w:w="2599" w:type="dxa"/>
            <w:tcBorders>
              <w:top w:val="double" w:sz="1" w:space="0" w:color="000000"/>
              <w:left w:val="single" w:sz="4" w:space="0" w:color="000000"/>
              <w:bottom w:val="single" w:sz="4" w:space="0" w:color="000000"/>
            </w:tcBorders>
          </w:tcPr>
          <w:p w14:paraId="75276626" w14:textId="77777777" w:rsidR="00606679" w:rsidRPr="00606679" w:rsidRDefault="00606679" w:rsidP="00FE23DB">
            <w:pPr>
              <w:pStyle w:val="TableParagraph"/>
              <w:numPr>
                <w:ilvl w:val="0"/>
                <w:numId w:val="30"/>
              </w:numPr>
              <w:snapToGrid w:val="0"/>
              <w:spacing w:before="10"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hint="eastAsia"/>
                <w:spacing w:val="-2"/>
                <w:sz w:val="18"/>
                <w:lang w:eastAsia="ja-JP"/>
              </w:rPr>
              <w:t>前提条件等の不明点及び不確定要素の整理（資料作成）</w:t>
            </w:r>
          </w:p>
        </w:tc>
      </w:tr>
      <w:tr w:rsidR="00606679" w:rsidRPr="00606679" w14:paraId="0B4C377B" w14:textId="77777777" w:rsidTr="00326118">
        <w:trPr>
          <w:trHeight w:val="957"/>
        </w:trPr>
        <w:tc>
          <w:tcPr>
            <w:tcW w:w="1288" w:type="dxa"/>
            <w:tcBorders>
              <w:top w:val="single" w:sz="4" w:space="0" w:color="000000"/>
              <w:bottom w:val="single" w:sz="4" w:space="0" w:color="000000"/>
              <w:right w:val="single" w:sz="4" w:space="0" w:color="000000"/>
            </w:tcBorders>
          </w:tcPr>
          <w:p w14:paraId="63D15ADA" w14:textId="77777777" w:rsidR="00606679" w:rsidRPr="00606679" w:rsidRDefault="00606679" w:rsidP="00FE23DB">
            <w:pPr>
              <w:pStyle w:val="TableParagraph"/>
              <w:snapToGrid w:val="0"/>
              <w:spacing w:line="240" w:lineRule="atLeast"/>
              <w:ind w:left="107" w:right="86" w:firstLine="0"/>
              <w:rPr>
                <w:rFonts w:asciiTheme="minorEastAsia" w:eastAsiaTheme="minorEastAsia" w:hAnsiTheme="minorEastAsia"/>
                <w:sz w:val="18"/>
                <w:lang w:eastAsia="ja-JP"/>
              </w:rPr>
            </w:pPr>
            <w:r w:rsidRPr="00606679">
              <w:rPr>
                <w:rFonts w:asciiTheme="minorEastAsia" w:eastAsiaTheme="minorEastAsia" w:hAnsiTheme="minorEastAsia"/>
                <w:sz w:val="18"/>
                <w:lang w:eastAsia="ja-JP"/>
              </w:rPr>
              <w:t>優先交渉権者の技術提案の適用可否の検討</w:t>
            </w:r>
          </w:p>
        </w:tc>
        <w:tc>
          <w:tcPr>
            <w:tcW w:w="2540" w:type="dxa"/>
            <w:tcBorders>
              <w:top w:val="single" w:sz="4" w:space="0" w:color="000000"/>
              <w:left w:val="single" w:sz="4" w:space="0" w:color="000000"/>
              <w:bottom w:val="single" w:sz="4" w:space="0" w:color="000000"/>
              <w:right w:val="single" w:sz="4" w:space="0" w:color="000000"/>
            </w:tcBorders>
          </w:tcPr>
          <w:p w14:paraId="71973D40" w14:textId="77777777" w:rsidR="00606679" w:rsidRPr="00606679" w:rsidRDefault="00606679" w:rsidP="00FE23DB">
            <w:pPr>
              <w:pStyle w:val="TableParagraph"/>
              <w:numPr>
                <w:ilvl w:val="0"/>
                <w:numId w:val="30"/>
              </w:numPr>
              <w:tabs>
                <w:tab w:val="left" w:pos="130"/>
              </w:tabs>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hint="eastAsia"/>
                <w:spacing w:val="2"/>
                <w:sz w:val="18"/>
                <w:lang w:eastAsia="ja-JP"/>
              </w:rPr>
              <w:t>技術提案の適用可否の判断及び設計者への指示</w:t>
            </w:r>
          </w:p>
        </w:tc>
        <w:tc>
          <w:tcPr>
            <w:tcW w:w="2800" w:type="dxa"/>
            <w:tcBorders>
              <w:top w:val="single" w:sz="4" w:space="0" w:color="000000"/>
              <w:left w:val="single" w:sz="4" w:space="0" w:color="000000"/>
              <w:bottom w:val="single" w:sz="4" w:space="0" w:color="000000"/>
              <w:right w:val="single" w:sz="4" w:space="0" w:color="000000"/>
            </w:tcBorders>
          </w:tcPr>
          <w:p w14:paraId="5215BB35" w14:textId="77777777" w:rsidR="00606679" w:rsidRPr="00606679" w:rsidRDefault="00606679" w:rsidP="00FE23DB">
            <w:pPr>
              <w:pStyle w:val="TableParagraph"/>
              <w:numPr>
                <w:ilvl w:val="0"/>
                <w:numId w:val="30"/>
              </w:numPr>
              <w:tabs>
                <w:tab w:val="left" w:pos="432"/>
              </w:tabs>
              <w:snapToGrid w:val="0"/>
              <w:spacing w:line="247" w:lineRule="auto"/>
              <w:ind w:right="170"/>
              <w:rPr>
                <w:rFonts w:asciiTheme="minorEastAsia" w:eastAsiaTheme="minorEastAsia" w:hAnsiTheme="minorEastAsia"/>
                <w:sz w:val="18"/>
                <w:lang w:eastAsia="ja-JP"/>
              </w:rPr>
            </w:pPr>
            <w:r w:rsidRPr="00606679">
              <w:rPr>
                <w:rFonts w:asciiTheme="minorEastAsia" w:eastAsiaTheme="minorEastAsia" w:hAnsiTheme="minorEastAsia" w:hint="eastAsia"/>
                <w:spacing w:val="6"/>
                <w:sz w:val="18"/>
                <w:lang w:eastAsia="ja-JP"/>
              </w:rPr>
              <w:t>技術提案に関する技術情報（機能・性能、適用条件、コスト情報等）の提出</w:t>
            </w:r>
          </w:p>
        </w:tc>
        <w:tc>
          <w:tcPr>
            <w:tcW w:w="2599" w:type="dxa"/>
            <w:tcBorders>
              <w:top w:val="single" w:sz="4" w:space="0" w:color="000000"/>
              <w:left w:val="single" w:sz="4" w:space="0" w:color="000000"/>
              <w:bottom w:val="single" w:sz="4" w:space="0" w:color="000000"/>
            </w:tcBorders>
          </w:tcPr>
          <w:p w14:paraId="26BBBCF1" w14:textId="77777777"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hint="eastAsia"/>
                <w:spacing w:val="5"/>
                <w:sz w:val="18"/>
                <w:lang w:eastAsia="ja-JP"/>
              </w:rPr>
              <w:t>技術提案の内容の確認、設計に反映する上での課題の有無や内容の整理</w:t>
            </w:r>
          </w:p>
        </w:tc>
      </w:tr>
      <w:tr w:rsidR="00606679" w:rsidRPr="00606679" w14:paraId="5ED6EC4E" w14:textId="77777777" w:rsidTr="00326118">
        <w:trPr>
          <w:trHeight w:val="957"/>
        </w:trPr>
        <w:tc>
          <w:tcPr>
            <w:tcW w:w="1288" w:type="dxa"/>
            <w:tcBorders>
              <w:top w:val="single" w:sz="4" w:space="0" w:color="000000"/>
              <w:bottom w:val="single" w:sz="4" w:space="0" w:color="000000"/>
              <w:right w:val="single" w:sz="4" w:space="0" w:color="000000"/>
            </w:tcBorders>
          </w:tcPr>
          <w:p w14:paraId="17FE5C07" w14:textId="502FD38A" w:rsidR="00606679" w:rsidRPr="00606679" w:rsidRDefault="00606679" w:rsidP="00FE23DB">
            <w:pPr>
              <w:pStyle w:val="TableParagraph"/>
              <w:snapToGrid w:val="0"/>
              <w:spacing w:line="240" w:lineRule="atLeast"/>
              <w:ind w:left="107" w:right="86" w:firstLine="0"/>
              <w:jc w:val="both"/>
              <w:rPr>
                <w:rFonts w:asciiTheme="minorEastAsia" w:eastAsiaTheme="minorEastAsia" w:hAnsiTheme="minorEastAsia"/>
                <w:sz w:val="18"/>
                <w:lang w:eastAsia="ja-JP"/>
              </w:rPr>
            </w:pPr>
            <w:r w:rsidRPr="00606679">
              <w:rPr>
                <w:rFonts w:asciiTheme="minorEastAsia" w:eastAsiaTheme="minorEastAsia" w:hAnsiTheme="minorEastAsia"/>
                <w:sz w:val="18"/>
              </w:rPr>
              <w:t>追加調査</w:t>
            </w:r>
          </w:p>
        </w:tc>
        <w:tc>
          <w:tcPr>
            <w:tcW w:w="2540" w:type="dxa"/>
            <w:tcBorders>
              <w:top w:val="single" w:sz="4" w:space="0" w:color="000000"/>
              <w:left w:val="single" w:sz="4" w:space="0" w:color="000000"/>
              <w:bottom w:val="single" w:sz="4" w:space="0" w:color="000000"/>
              <w:right w:val="single" w:sz="4" w:space="0" w:color="000000"/>
            </w:tcBorders>
          </w:tcPr>
          <w:p w14:paraId="55D33EEE" w14:textId="77777777" w:rsidR="00606679" w:rsidRPr="00606679" w:rsidRDefault="00606679" w:rsidP="00FE23DB">
            <w:pPr>
              <w:pStyle w:val="TableParagraph"/>
              <w:numPr>
                <w:ilvl w:val="0"/>
                <w:numId w:val="30"/>
              </w:numPr>
              <w:tabs>
                <w:tab w:val="left" w:pos="435"/>
              </w:tabs>
              <w:snapToGrid w:val="0"/>
              <w:spacing w:line="242" w:lineRule="auto"/>
              <w:ind w:right="84"/>
              <w:rPr>
                <w:rFonts w:asciiTheme="minorEastAsia" w:eastAsiaTheme="minorEastAsia" w:hAnsiTheme="minorEastAsia"/>
                <w:spacing w:val="2"/>
                <w:sz w:val="18"/>
                <w:lang w:eastAsia="ja-JP"/>
              </w:rPr>
            </w:pPr>
            <w:r w:rsidRPr="00606679">
              <w:rPr>
                <w:rFonts w:asciiTheme="minorEastAsia" w:eastAsiaTheme="minorEastAsia" w:hAnsiTheme="minorEastAsia" w:hint="eastAsia"/>
                <w:spacing w:val="2"/>
                <w:sz w:val="18"/>
                <w:lang w:eastAsia="ja-JP"/>
              </w:rPr>
              <w:t>追加調査の必要性の判断、優先交渉権者、設計者への指示</w:t>
            </w:r>
          </w:p>
          <w:p w14:paraId="141D3C82" w14:textId="24221C96" w:rsidR="00606679" w:rsidRPr="00606679" w:rsidRDefault="00606679" w:rsidP="00FE23DB">
            <w:pPr>
              <w:pStyle w:val="TableParagraph"/>
              <w:numPr>
                <w:ilvl w:val="0"/>
                <w:numId w:val="30"/>
              </w:numPr>
              <w:tabs>
                <w:tab w:val="left" w:pos="435"/>
              </w:tabs>
              <w:snapToGrid w:val="0"/>
              <w:spacing w:line="242" w:lineRule="auto"/>
              <w:ind w:right="170"/>
              <w:rPr>
                <w:rFonts w:asciiTheme="minorEastAsia" w:eastAsiaTheme="minorEastAsia" w:hAnsiTheme="minorEastAsia"/>
                <w:spacing w:val="2"/>
                <w:sz w:val="18"/>
                <w:lang w:eastAsia="ja-JP"/>
              </w:rPr>
            </w:pPr>
            <w:r w:rsidRPr="00606679">
              <w:rPr>
                <w:rFonts w:asciiTheme="minorEastAsia" w:eastAsiaTheme="minorEastAsia" w:hAnsiTheme="minorEastAsia" w:hint="eastAsia"/>
                <w:spacing w:val="2"/>
                <w:sz w:val="18"/>
                <w:lang w:eastAsia="ja-JP"/>
              </w:rPr>
              <w:t>追加調査の実施</w:t>
            </w:r>
            <w:r w:rsidRPr="00606679">
              <w:rPr>
                <w:rFonts w:asciiTheme="minorEastAsia" w:eastAsiaTheme="minorEastAsia" w:hAnsiTheme="minorEastAsia"/>
                <w:position w:val="6"/>
                <w:sz w:val="12"/>
              </w:rPr>
              <w:t>※</w:t>
            </w:r>
            <w:r w:rsidRPr="00606679">
              <w:rPr>
                <w:rFonts w:asciiTheme="minorEastAsia" w:eastAsiaTheme="minorEastAsia" w:hAnsiTheme="minorEastAsia"/>
                <w:position w:val="7"/>
                <w:sz w:val="11"/>
              </w:rPr>
              <w:t>１</w:t>
            </w:r>
          </w:p>
        </w:tc>
        <w:tc>
          <w:tcPr>
            <w:tcW w:w="2800" w:type="dxa"/>
            <w:tcBorders>
              <w:top w:val="single" w:sz="4" w:space="0" w:color="000000"/>
              <w:left w:val="single" w:sz="4" w:space="0" w:color="000000"/>
              <w:bottom w:val="single" w:sz="4" w:space="0" w:color="000000"/>
              <w:right w:val="single" w:sz="4" w:space="0" w:color="000000"/>
            </w:tcBorders>
          </w:tcPr>
          <w:p w14:paraId="4BAF5E17" w14:textId="77777777" w:rsidR="00606679" w:rsidRPr="00606679" w:rsidRDefault="00606679" w:rsidP="00FE23DB">
            <w:pPr>
              <w:pStyle w:val="TableParagraph"/>
              <w:numPr>
                <w:ilvl w:val="0"/>
                <w:numId w:val="30"/>
              </w:numPr>
              <w:tabs>
                <w:tab w:val="left" w:pos="432"/>
              </w:tabs>
              <w:snapToGrid w:val="0"/>
              <w:spacing w:line="242" w:lineRule="auto"/>
              <w:rPr>
                <w:rFonts w:asciiTheme="minorEastAsia" w:eastAsiaTheme="minorEastAsia" w:hAnsiTheme="minorEastAsia"/>
                <w:sz w:val="18"/>
                <w:lang w:eastAsia="ja-JP"/>
              </w:rPr>
            </w:pPr>
            <w:r w:rsidRPr="00606679">
              <w:rPr>
                <w:rFonts w:asciiTheme="minorEastAsia" w:eastAsiaTheme="minorEastAsia" w:hAnsiTheme="minorEastAsia" w:hint="eastAsia"/>
                <w:sz w:val="18"/>
                <w:lang w:eastAsia="ja-JP"/>
              </w:rPr>
              <w:t>追加調査の提案</w:t>
            </w:r>
          </w:p>
          <w:p w14:paraId="40A6F109" w14:textId="21B969A8"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6"/>
                <w:sz w:val="18"/>
                <w:lang w:eastAsia="ja-JP"/>
              </w:rPr>
            </w:pPr>
            <w:r w:rsidRPr="00606679">
              <w:rPr>
                <w:rFonts w:asciiTheme="minorEastAsia" w:eastAsiaTheme="minorEastAsia" w:hAnsiTheme="minorEastAsia" w:hint="eastAsia"/>
                <w:sz w:val="18"/>
                <w:lang w:eastAsia="ja-JP"/>
              </w:rPr>
              <w:t>追加調査の実施</w:t>
            </w:r>
            <w:r w:rsidRPr="00606679">
              <w:rPr>
                <w:rFonts w:asciiTheme="minorEastAsia" w:eastAsiaTheme="minorEastAsia" w:hAnsiTheme="minorEastAsia"/>
                <w:position w:val="6"/>
                <w:sz w:val="12"/>
                <w:lang w:eastAsia="ja-JP"/>
              </w:rPr>
              <w:t>※</w:t>
            </w:r>
            <w:r w:rsidRPr="00606679">
              <w:rPr>
                <w:rFonts w:asciiTheme="minorEastAsia" w:eastAsiaTheme="minorEastAsia" w:hAnsiTheme="minorEastAsia"/>
                <w:position w:val="7"/>
                <w:sz w:val="11"/>
                <w:lang w:eastAsia="ja-JP"/>
              </w:rPr>
              <w:t>２</w:t>
            </w:r>
          </w:p>
        </w:tc>
        <w:tc>
          <w:tcPr>
            <w:tcW w:w="2599" w:type="dxa"/>
            <w:tcBorders>
              <w:top w:val="single" w:sz="4" w:space="0" w:color="000000"/>
              <w:left w:val="single" w:sz="4" w:space="0" w:color="000000"/>
              <w:bottom w:val="single" w:sz="4" w:space="0" w:color="000000"/>
            </w:tcBorders>
          </w:tcPr>
          <w:p w14:paraId="61170894" w14:textId="77777777" w:rsidR="00606679" w:rsidRPr="00606679" w:rsidRDefault="00606679" w:rsidP="00FE23DB">
            <w:pPr>
              <w:pStyle w:val="TableParagraph"/>
              <w:numPr>
                <w:ilvl w:val="0"/>
                <w:numId w:val="30"/>
              </w:numPr>
              <w:snapToGrid w:val="0"/>
              <w:spacing w:line="242" w:lineRule="auto"/>
              <w:rPr>
                <w:rFonts w:asciiTheme="minorEastAsia" w:eastAsiaTheme="minorEastAsia" w:hAnsiTheme="minorEastAsia"/>
                <w:sz w:val="18"/>
                <w:lang w:eastAsia="ja-JP"/>
              </w:rPr>
            </w:pPr>
            <w:r w:rsidRPr="00606679">
              <w:rPr>
                <w:rFonts w:asciiTheme="minorEastAsia" w:eastAsiaTheme="minorEastAsia" w:hAnsiTheme="minorEastAsia" w:hint="eastAsia"/>
                <w:sz w:val="18"/>
                <w:lang w:eastAsia="ja-JP"/>
              </w:rPr>
              <w:t>追加調査の提案</w:t>
            </w:r>
          </w:p>
          <w:p w14:paraId="5F79CDBE" w14:textId="4BB0F898"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pacing w:val="5"/>
                <w:sz w:val="18"/>
                <w:lang w:eastAsia="ja-JP"/>
              </w:rPr>
            </w:pPr>
            <w:r w:rsidRPr="00606679">
              <w:rPr>
                <w:rFonts w:asciiTheme="minorEastAsia" w:eastAsiaTheme="minorEastAsia" w:hAnsiTheme="minorEastAsia" w:hint="eastAsia"/>
                <w:sz w:val="18"/>
                <w:lang w:eastAsia="ja-JP"/>
              </w:rPr>
              <w:t>追加調査の実施</w:t>
            </w:r>
            <w:r w:rsidRPr="00606679">
              <w:rPr>
                <w:rFonts w:asciiTheme="minorEastAsia" w:eastAsiaTheme="minorEastAsia" w:hAnsiTheme="minorEastAsia"/>
                <w:position w:val="6"/>
                <w:sz w:val="12"/>
                <w:lang w:eastAsia="ja-JP"/>
              </w:rPr>
              <w:t>※</w:t>
            </w:r>
            <w:r w:rsidRPr="00606679">
              <w:rPr>
                <w:rFonts w:asciiTheme="minorEastAsia" w:eastAsiaTheme="minorEastAsia" w:hAnsiTheme="minorEastAsia"/>
                <w:position w:val="7"/>
                <w:sz w:val="11"/>
                <w:lang w:eastAsia="ja-JP"/>
              </w:rPr>
              <w:t>２</w:t>
            </w:r>
          </w:p>
        </w:tc>
      </w:tr>
      <w:tr w:rsidR="00606679" w:rsidRPr="00606679" w14:paraId="0D7A207D" w14:textId="77777777" w:rsidTr="00326118">
        <w:trPr>
          <w:trHeight w:val="957"/>
        </w:trPr>
        <w:tc>
          <w:tcPr>
            <w:tcW w:w="1288" w:type="dxa"/>
            <w:tcBorders>
              <w:top w:val="single" w:sz="4" w:space="0" w:color="000000"/>
              <w:bottom w:val="single" w:sz="4" w:space="0" w:color="000000"/>
              <w:right w:val="single" w:sz="4" w:space="0" w:color="000000"/>
            </w:tcBorders>
          </w:tcPr>
          <w:p w14:paraId="66A6FB05" w14:textId="03B4EF56" w:rsidR="00606679" w:rsidRPr="00606679" w:rsidRDefault="00606679" w:rsidP="00FE23DB">
            <w:pPr>
              <w:pStyle w:val="TableParagraph"/>
              <w:snapToGrid w:val="0"/>
              <w:spacing w:line="240" w:lineRule="atLeast"/>
              <w:ind w:left="107" w:right="86" w:firstLine="0"/>
              <w:jc w:val="both"/>
              <w:rPr>
                <w:rFonts w:asciiTheme="minorEastAsia" w:eastAsiaTheme="minorEastAsia" w:hAnsiTheme="minorEastAsia"/>
                <w:sz w:val="18"/>
                <w:lang w:eastAsia="ja-JP"/>
              </w:rPr>
            </w:pPr>
            <w:r w:rsidRPr="00606679">
              <w:rPr>
                <w:rFonts w:asciiTheme="minorEastAsia" w:eastAsiaTheme="minorEastAsia" w:hAnsiTheme="minorEastAsia"/>
                <w:sz w:val="18"/>
                <w:lang w:eastAsia="ja-JP"/>
              </w:rPr>
              <w:t>地元及び関係行政機関との協議</w:t>
            </w:r>
          </w:p>
        </w:tc>
        <w:tc>
          <w:tcPr>
            <w:tcW w:w="2540" w:type="dxa"/>
            <w:tcBorders>
              <w:top w:val="single" w:sz="4" w:space="0" w:color="000000"/>
              <w:left w:val="single" w:sz="4" w:space="0" w:color="000000"/>
              <w:bottom w:val="single" w:sz="4" w:space="0" w:color="000000"/>
              <w:right w:val="single" w:sz="4" w:space="0" w:color="000000"/>
            </w:tcBorders>
          </w:tcPr>
          <w:p w14:paraId="2EF8E3DB" w14:textId="4F4E661F" w:rsidR="00606679" w:rsidRPr="00606679" w:rsidRDefault="00606679" w:rsidP="00FE23DB">
            <w:pPr>
              <w:pStyle w:val="TableParagraph"/>
              <w:numPr>
                <w:ilvl w:val="0"/>
                <w:numId w:val="30"/>
              </w:numPr>
              <w:tabs>
                <w:tab w:val="left" w:pos="435"/>
              </w:tabs>
              <w:snapToGrid w:val="0"/>
              <w:spacing w:line="242" w:lineRule="auto"/>
              <w:ind w:right="170"/>
              <w:rPr>
                <w:rFonts w:asciiTheme="minorEastAsia" w:eastAsiaTheme="minorEastAsia" w:hAnsiTheme="minorEastAsia"/>
                <w:spacing w:val="2"/>
                <w:sz w:val="18"/>
                <w:lang w:eastAsia="ja-JP"/>
              </w:rPr>
            </w:pPr>
            <w:r w:rsidRPr="00606679">
              <w:rPr>
                <w:rFonts w:asciiTheme="minorEastAsia" w:eastAsiaTheme="minorEastAsia" w:hAnsiTheme="minorEastAsia" w:hint="eastAsia"/>
                <w:spacing w:val="2"/>
                <w:sz w:val="18"/>
                <w:lang w:eastAsia="ja-JP"/>
              </w:rPr>
              <w:t>地元及び関係行政機関との協議の必要性の判断、優先交渉権者、設計者への資料作成等の指示、協議の実施</w:t>
            </w:r>
          </w:p>
        </w:tc>
        <w:tc>
          <w:tcPr>
            <w:tcW w:w="2800" w:type="dxa"/>
            <w:tcBorders>
              <w:top w:val="single" w:sz="4" w:space="0" w:color="000000"/>
              <w:left w:val="single" w:sz="4" w:space="0" w:color="000000"/>
              <w:bottom w:val="single" w:sz="4" w:space="0" w:color="000000"/>
              <w:right w:val="single" w:sz="4" w:space="0" w:color="000000"/>
            </w:tcBorders>
          </w:tcPr>
          <w:p w14:paraId="1D4A17C3" w14:textId="0DB08FBA"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6"/>
                <w:sz w:val="18"/>
                <w:lang w:eastAsia="ja-JP"/>
              </w:rPr>
            </w:pPr>
            <w:r w:rsidRPr="00606679">
              <w:rPr>
                <w:rFonts w:asciiTheme="minorEastAsia" w:eastAsiaTheme="minorEastAsia" w:hAnsiTheme="minorEastAsia" w:hint="eastAsia"/>
                <w:spacing w:val="5"/>
                <w:sz w:val="18"/>
                <w:lang w:eastAsia="ja-JP"/>
              </w:rPr>
              <w:t>地元及び関係行政機関との協議支援（資料作成、同行等</w:t>
            </w:r>
            <w:r w:rsidRPr="00606679">
              <w:rPr>
                <w:rFonts w:asciiTheme="minorEastAsia" w:eastAsiaTheme="minorEastAsia" w:hAnsiTheme="minorEastAsia"/>
                <w:sz w:val="18"/>
                <w:lang w:eastAsia="ja-JP"/>
              </w:rPr>
              <w:t>）</w:t>
            </w:r>
            <w:r w:rsidRPr="00606679">
              <w:rPr>
                <w:rFonts w:asciiTheme="minorEastAsia" w:eastAsiaTheme="minorEastAsia" w:hAnsiTheme="minorEastAsia"/>
                <w:position w:val="6"/>
                <w:sz w:val="12"/>
                <w:lang w:eastAsia="ja-JP"/>
              </w:rPr>
              <w:t>※</w:t>
            </w:r>
            <w:r w:rsidRPr="00606679">
              <w:rPr>
                <w:rFonts w:asciiTheme="minorEastAsia" w:eastAsiaTheme="minorEastAsia" w:hAnsiTheme="minorEastAsia"/>
                <w:position w:val="7"/>
                <w:sz w:val="11"/>
                <w:lang w:eastAsia="ja-JP"/>
              </w:rPr>
              <w:t>２</w:t>
            </w:r>
          </w:p>
        </w:tc>
        <w:tc>
          <w:tcPr>
            <w:tcW w:w="2599" w:type="dxa"/>
            <w:tcBorders>
              <w:top w:val="single" w:sz="4" w:space="0" w:color="000000"/>
              <w:left w:val="single" w:sz="4" w:space="0" w:color="000000"/>
              <w:bottom w:val="single" w:sz="4" w:space="0" w:color="000000"/>
            </w:tcBorders>
          </w:tcPr>
          <w:p w14:paraId="3E7E4717" w14:textId="49868B97"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pacing w:val="5"/>
                <w:sz w:val="18"/>
                <w:lang w:eastAsia="ja-JP"/>
              </w:rPr>
            </w:pPr>
            <w:r w:rsidRPr="00606679">
              <w:rPr>
                <w:rFonts w:asciiTheme="minorEastAsia" w:eastAsiaTheme="minorEastAsia" w:hAnsiTheme="minorEastAsia"/>
                <w:spacing w:val="5"/>
                <w:sz w:val="18"/>
                <w:lang w:eastAsia="ja-JP"/>
              </w:rPr>
              <w:t>地元及び関係行政機関と</w:t>
            </w:r>
            <w:r w:rsidRPr="00606679">
              <w:rPr>
                <w:rFonts w:asciiTheme="minorEastAsia" w:eastAsiaTheme="minorEastAsia" w:hAnsiTheme="minorEastAsia"/>
                <w:spacing w:val="-10"/>
                <w:sz w:val="18"/>
                <w:lang w:eastAsia="ja-JP"/>
              </w:rPr>
              <w:t>の協議支援</w:t>
            </w:r>
            <w:r w:rsidRPr="00606679">
              <w:rPr>
                <w:rFonts w:asciiTheme="minorEastAsia" w:eastAsiaTheme="minorEastAsia" w:hAnsiTheme="minorEastAsia"/>
                <w:sz w:val="18"/>
                <w:lang w:eastAsia="ja-JP"/>
              </w:rPr>
              <w:t>（</w:t>
            </w:r>
            <w:r w:rsidRPr="00606679">
              <w:rPr>
                <w:rFonts w:asciiTheme="minorEastAsia" w:eastAsiaTheme="minorEastAsia" w:hAnsiTheme="minorEastAsia"/>
                <w:spacing w:val="-11"/>
                <w:sz w:val="18"/>
                <w:lang w:eastAsia="ja-JP"/>
              </w:rPr>
              <w:t>資料作成、同</w:t>
            </w:r>
            <w:r w:rsidRPr="00606679">
              <w:rPr>
                <w:rFonts w:asciiTheme="minorEastAsia" w:eastAsiaTheme="minorEastAsia" w:hAnsiTheme="minorEastAsia"/>
                <w:sz w:val="18"/>
                <w:lang w:eastAsia="ja-JP"/>
              </w:rPr>
              <w:t>行等）</w:t>
            </w:r>
            <w:r w:rsidRPr="00606679">
              <w:rPr>
                <w:rFonts w:asciiTheme="minorEastAsia" w:eastAsiaTheme="minorEastAsia" w:hAnsiTheme="minorEastAsia"/>
                <w:position w:val="6"/>
                <w:sz w:val="12"/>
                <w:lang w:eastAsia="ja-JP"/>
              </w:rPr>
              <w:t>※</w:t>
            </w:r>
            <w:r w:rsidRPr="00606679">
              <w:rPr>
                <w:rFonts w:asciiTheme="minorEastAsia" w:eastAsiaTheme="minorEastAsia" w:hAnsiTheme="minorEastAsia"/>
                <w:position w:val="7"/>
                <w:sz w:val="11"/>
                <w:lang w:eastAsia="ja-JP"/>
              </w:rPr>
              <w:t>２</w:t>
            </w:r>
          </w:p>
        </w:tc>
      </w:tr>
      <w:tr w:rsidR="00606679" w:rsidRPr="00606679" w14:paraId="259E630B" w14:textId="77777777" w:rsidTr="00326118">
        <w:trPr>
          <w:trHeight w:val="957"/>
        </w:trPr>
        <w:tc>
          <w:tcPr>
            <w:tcW w:w="1288" w:type="dxa"/>
            <w:tcBorders>
              <w:top w:val="single" w:sz="4" w:space="0" w:color="000000"/>
              <w:bottom w:val="single" w:sz="4" w:space="0" w:color="000000"/>
              <w:right w:val="single" w:sz="4" w:space="0" w:color="000000"/>
            </w:tcBorders>
          </w:tcPr>
          <w:p w14:paraId="07F08EB2" w14:textId="49A60276" w:rsidR="00606679" w:rsidRPr="00606679" w:rsidRDefault="00606679" w:rsidP="00FE23DB">
            <w:pPr>
              <w:pStyle w:val="TableParagraph"/>
              <w:snapToGrid w:val="0"/>
              <w:spacing w:line="240" w:lineRule="atLeast"/>
              <w:ind w:left="107" w:right="86" w:firstLine="0"/>
              <w:jc w:val="both"/>
              <w:rPr>
                <w:rFonts w:asciiTheme="minorEastAsia" w:eastAsiaTheme="minorEastAsia" w:hAnsiTheme="minorEastAsia"/>
                <w:sz w:val="18"/>
                <w:lang w:eastAsia="ja-JP"/>
              </w:rPr>
            </w:pPr>
            <w:r w:rsidRPr="00606679">
              <w:rPr>
                <w:rFonts w:asciiTheme="minorEastAsia" w:eastAsiaTheme="minorEastAsia" w:hAnsiTheme="minorEastAsia"/>
                <w:sz w:val="18"/>
                <w:lang w:eastAsia="ja-JP"/>
              </w:rPr>
              <w:t>学識経験者への意見聴取</w:t>
            </w:r>
          </w:p>
        </w:tc>
        <w:tc>
          <w:tcPr>
            <w:tcW w:w="2540" w:type="dxa"/>
            <w:tcBorders>
              <w:top w:val="single" w:sz="4" w:space="0" w:color="000000"/>
              <w:left w:val="single" w:sz="4" w:space="0" w:color="000000"/>
              <w:bottom w:val="single" w:sz="4" w:space="0" w:color="000000"/>
              <w:right w:val="single" w:sz="4" w:space="0" w:color="000000"/>
            </w:tcBorders>
          </w:tcPr>
          <w:p w14:paraId="329EFF48" w14:textId="4C541191" w:rsidR="00606679" w:rsidRPr="00606679" w:rsidRDefault="00606679" w:rsidP="00FE23DB">
            <w:pPr>
              <w:pStyle w:val="TableParagraph"/>
              <w:numPr>
                <w:ilvl w:val="0"/>
                <w:numId w:val="30"/>
              </w:numPr>
              <w:tabs>
                <w:tab w:val="left" w:pos="435"/>
              </w:tabs>
              <w:snapToGrid w:val="0"/>
              <w:spacing w:line="242" w:lineRule="auto"/>
              <w:ind w:right="84"/>
              <w:rPr>
                <w:rFonts w:asciiTheme="minorEastAsia" w:eastAsiaTheme="minorEastAsia" w:hAnsiTheme="minorEastAsia"/>
                <w:sz w:val="18"/>
                <w:lang w:eastAsia="ja-JP"/>
              </w:rPr>
            </w:pPr>
            <w:r w:rsidRPr="00606679">
              <w:rPr>
                <w:rFonts w:asciiTheme="minorEastAsia" w:eastAsiaTheme="minorEastAsia" w:hAnsiTheme="minorEastAsia"/>
                <w:spacing w:val="2"/>
                <w:sz w:val="18"/>
                <w:lang w:eastAsia="ja-JP"/>
              </w:rPr>
              <w:t>学識経験者への意見聴取の必要性の判断、優先交渉権者、設計者への資料作成等</w:t>
            </w:r>
            <w:r w:rsidRPr="00606679">
              <w:rPr>
                <w:rFonts w:asciiTheme="minorEastAsia" w:eastAsiaTheme="minorEastAsia" w:hAnsiTheme="minorEastAsia"/>
                <w:sz w:val="18"/>
                <w:lang w:eastAsia="ja-JP"/>
              </w:rPr>
              <w:t>の指示、意見聴取の実施</w:t>
            </w:r>
          </w:p>
        </w:tc>
        <w:tc>
          <w:tcPr>
            <w:tcW w:w="2800" w:type="dxa"/>
            <w:tcBorders>
              <w:top w:val="single" w:sz="4" w:space="0" w:color="000000"/>
              <w:left w:val="single" w:sz="4" w:space="0" w:color="000000"/>
              <w:bottom w:val="single" w:sz="4" w:space="0" w:color="000000"/>
              <w:right w:val="single" w:sz="4" w:space="0" w:color="000000"/>
            </w:tcBorders>
          </w:tcPr>
          <w:p w14:paraId="18B444FA" w14:textId="1914D3CE"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6"/>
                <w:sz w:val="18"/>
                <w:lang w:eastAsia="ja-JP"/>
              </w:rPr>
            </w:pPr>
            <w:r w:rsidRPr="00606679">
              <w:rPr>
                <w:rFonts w:asciiTheme="minorEastAsia" w:eastAsiaTheme="minorEastAsia" w:hAnsiTheme="minorEastAsia"/>
                <w:spacing w:val="5"/>
                <w:sz w:val="18"/>
                <w:lang w:eastAsia="ja-JP"/>
              </w:rPr>
              <w:t>学識経験者への意見聴取</w:t>
            </w:r>
            <w:r w:rsidRPr="00606679">
              <w:rPr>
                <w:rFonts w:asciiTheme="minorEastAsia" w:eastAsiaTheme="minorEastAsia" w:hAnsiTheme="minorEastAsia"/>
                <w:spacing w:val="8"/>
                <w:sz w:val="18"/>
                <w:lang w:eastAsia="ja-JP"/>
              </w:rPr>
              <w:t>の支援</w:t>
            </w:r>
            <w:r w:rsidRPr="00606679">
              <w:rPr>
                <w:rFonts w:asciiTheme="minorEastAsia" w:eastAsiaTheme="minorEastAsia" w:hAnsiTheme="minorEastAsia"/>
                <w:spacing w:val="9"/>
                <w:sz w:val="18"/>
                <w:lang w:eastAsia="ja-JP"/>
              </w:rPr>
              <w:t>（</w:t>
            </w:r>
            <w:r w:rsidRPr="00606679">
              <w:rPr>
                <w:rFonts w:asciiTheme="minorEastAsia" w:eastAsiaTheme="minorEastAsia" w:hAnsiTheme="minorEastAsia"/>
                <w:spacing w:val="4"/>
                <w:sz w:val="18"/>
                <w:lang w:eastAsia="ja-JP"/>
              </w:rPr>
              <w:t>資料作成、同行</w:t>
            </w:r>
            <w:r w:rsidRPr="00606679">
              <w:rPr>
                <w:rFonts w:asciiTheme="minorEastAsia" w:eastAsiaTheme="minorEastAsia" w:hAnsiTheme="minorEastAsia"/>
                <w:sz w:val="18"/>
                <w:lang w:eastAsia="ja-JP"/>
              </w:rPr>
              <w:t>等）</w:t>
            </w:r>
            <w:r w:rsidRPr="00606679">
              <w:rPr>
                <w:rFonts w:asciiTheme="minorEastAsia" w:eastAsiaTheme="minorEastAsia" w:hAnsiTheme="minorEastAsia"/>
                <w:position w:val="6"/>
                <w:sz w:val="12"/>
                <w:lang w:eastAsia="ja-JP"/>
              </w:rPr>
              <w:t>※</w:t>
            </w:r>
            <w:r w:rsidRPr="00606679">
              <w:rPr>
                <w:rFonts w:asciiTheme="minorEastAsia" w:eastAsiaTheme="minorEastAsia" w:hAnsiTheme="minorEastAsia"/>
                <w:position w:val="7"/>
                <w:sz w:val="11"/>
                <w:lang w:eastAsia="ja-JP"/>
              </w:rPr>
              <w:t>２</w:t>
            </w:r>
          </w:p>
        </w:tc>
        <w:tc>
          <w:tcPr>
            <w:tcW w:w="2599" w:type="dxa"/>
            <w:tcBorders>
              <w:top w:val="single" w:sz="4" w:space="0" w:color="000000"/>
              <w:left w:val="single" w:sz="4" w:space="0" w:color="000000"/>
              <w:bottom w:val="single" w:sz="4" w:space="0" w:color="000000"/>
            </w:tcBorders>
          </w:tcPr>
          <w:p w14:paraId="56C6D9CD" w14:textId="4F0E40A7"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pacing w:val="5"/>
                <w:sz w:val="18"/>
                <w:lang w:eastAsia="ja-JP"/>
              </w:rPr>
            </w:pPr>
            <w:r w:rsidRPr="00606679">
              <w:rPr>
                <w:rFonts w:asciiTheme="minorEastAsia" w:eastAsiaTheme="minorEastAsia" w:hAnsiTheme="minorEastAsia"/>
                <w:spacing w:val="5"/>
                <w:sz w:val="18"/>
                <w:lang w:eastAsia="ja-JP"/>
              </w:rPr>
              <w:t>学識経験者への意見聴取</w:t>
            </w:r>
            <w:r w:rsidRPr="00606679">
              <w:rPr>
                <w:rFonts w:asciiTheme="minorEastAsia" w:eastAsiaTheme="minorEastAsia" w:hAnsiTheme="minorEastAsia"/>
                <w:spacing w:val="8"/>
                <w:sz w:val="18"/>
                <w:lang w:eastAsia="ja-JP"/>
              </w:rPr>
              <w:t>の支援</w:t>
            </w:r>
            <w:r w:rsidRPr="00606679">
              <w:rPr>
                <w:rFonts w:asciiTheme="minorEastAsia" w:eastAsiaTheme="minorEastAsia" w:hAnsiTheme="minorEastAsia"/>
                <w:spacing w:val="9"/>
                <w:sz w:val="18"/>
                <w:lang w:eastAsia="ja-JP"/>
              </w:rPr>
              <w:t>（</w:t>
            </w:r>
            <w:r w:rsidRPr="00606679">
              <w:rPr>
                <w:rFonts w:asciiTheme="minorEastAsia" w:eastAsiaTheme="minorEastAsia" w:hAnsiTheme="minorEastAsia"/>
                <w:spacing w:val="4"/>
                <w:sz w:val="18"/>
                <w:lang w:eastAsia="ja-JP"/>
              </w:rPr>
              <w:t>資料作成、同行</w:t>
            </w:r>
            <w:r w:rsidRPr="00606679">
              <w:rPr>
                <w:rFonts w:asciiTheme="minorEastAsia" w:eastAsiaTheme="minorEastAsia" w:hAnsiTheme="minorEastAsia"/>
                <w:sz w:val="18"/>
                <w:lang w:eastAsia="ja-JP"/>
              </w:rPr>
              <w:t>等）</w:t>
            </w:r>
            <w:r w:rsidRPr="00606679">
              <w:rPr>
                <w:rFonts w:asciiTheme="minorEastAsia" w:eastAsiaTheme="minorEastAsia" w:hAnsiTheme="minorEastAsia"/>
                <w:position w:val="6"/>
                <w:sz w:val="12"/>
                <w:lang w:eastAsia="ja-JP"/>
              </w:rPr>
              <w:t>※</w:t>
            </w:r>
            <w:r w:rsidRPr="00606679">
              <w:rPr>
                <w:rFonts w:asciiTheme="minorEastAsia" w:eastAsiaTheme="minorEastAsia" w:hAnsiTheme="minorEastAsia"/>
                <w:position w:val="7"/>
                <w:sz w:val="11"/>
                <w:lang w:eastAsia="ja-JP"/>
              </w:rPr>
              <w:t>２</w:t>
            </w:r>
          </w:p>
        </w:tc>
      </w:tr>
      <w:tr w:rsidR="00606679" w:rsidRPr="00606679" w14:paraId="441C424F" w14:textId="77777777" w:rsidTr="00326118">
        <w:trPr>
          <w:trHeight w:val="957"/>
        </w:trPr>
        <w:tc>
          <w:tcPr>
            <w:tcW w:w="1288" w:type="dxa"/>
            <w:tcBorders>
              <w:top w:val="single" w:sz="4" w:space="0" w:color="000000"/>
              <w:bottom w:val="single" w:sz="4" w:space="0" w:color="000000"/>
              <w:right w:val="single" w:sz="4" w:space="0" w:color="000000"/>
            </w:tcBorders>
          </w:tcPr>
          <w:p w14:paraId="6E7B748C" w14:textId="080B3517" w:rsidR="00606679" w:rsidRPr="00606679" w:rsidRDefault="00606679" w:rsidP="00FE23DB">
            <w:pPr>
              <w:pStyle w:val="TableParagraph"/>
              <w:snapToGrid w:val="0"/>
              <w:spacing w:line="240" w:lineRule="atLeast"/>
              <w:ind w:left="107" w:right="86" w:firstLine="0"/>
              <w:jc w:val="both"/>
              <w:rPr>
                <w:rFonts w:asciiTheme="minorEastAsia" w:eastAsiaTheme="minorEastAsia" w:hAnsiTheme="minorEastAsia"/>
                <w:sz w:val="18"/>
                <w:lang w:eastAsia="ja-JP"/>
              </w:rPr>
            </w:pPr>
            <w:r w:rsidRPr="00606679">
              <w:rPr>
                <w:rFonts w:asciiTheme="minorEastAsia" w:eastAsiaTheme="minorEastAsia" w:hAnsiTheme="minorEastAsia"/>
                <w:sz w:val="18"/>
              </w:rPr>
              <w:t>設計の実施</w:t>
            </w:r>
          </w:p>
        </w:tc>
        <w:tc>
          <w:tcPr>
            <w:tcW w:w="2540" w:type="dxa"/>
            <w:tcBorders>
              <w:top w:val="single" w:sz="4" w:space="0" w:color="000000"/>
              <w:left w:val="single" w:sz="4" w:space="0" w:color="000000"/>
              <w:bottom w:val="single" w:sz="4" w:space="0" w:color="000000"/>
              <w:right w:val="single" w:sz="4" w:space="0" w:color="000000"/>
            </w:tcBorders>
          </w:tcPr>
          <w:p w14:paraId="31006F99" w14:textId="77777777" w:rsidR="00606679" w:rsidRPr="00606679" w:rsidRDefault="00606679" w:rsidP="00FE23DB">
            <w:pPr>
              <w:pStyle w:val="TableParagraph"/>
              <w:numPr>
                <w:ilvl w:val="0"/>
                <w:numId w:val="30"/>
              </w:numPr>
              <w:tabs>
                <w:tab w:val="left" w:pos="435"/>
              </w:tabs>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sz w:val="18"/>
              </w:rPr>
              <w:t>設計内容の確認</w:t>
            </w:r>
          </w:p>
          <w:p w14:paraId="11331600" w14:textId="78C61BEB" w:rsidR="00606679" w:rsidRPr="00606679" w:rsidRDefault="00606679" w:rsidP="00FE23DB">
            <w:pPr>
              <w:pStyle w:val="TableParagraph"/>
              <w:numPr>
                <w:ilvl w:val="0"/>
                <w:numId w:val="30"/>
              </w:numPr>
              <w:tabs>
                <w:tab w:val="left" w:pos="435"/>
              </w:tabs>
              <w:snapToGrid w:val="0"/>
              <w:spacing w:line="242" w:lineRule="auto"/>
              <w:ind w:right="170"/>
              <w:rPr>
                <w:rFonts w:asciiTheme="minorEastAsia" w:eastAsiaTheme="minorEastAsia" w:hAnsiTheme="minorEastAsia"/>
                <w:spacing w:val="2"/>
                <w:sz w:val="18"/>
                <w:lang w:eastAsia="ja-JP"/>
              </w:rPr>
            </w:pPr>
            <w:r w:rsidRPr="00606679">
              <w:rPr>
                <w:rFonts w:asciiTheme="minorEastAsia" w:eastAsiaTheme="minorEastAsia" w:hAnsiTheme="minorEastAsia"/>
                <w:spacing w:val="2"/>
                <w:sz w:val="18"/>
                <w:lang w:eastAsia="ja-JP"/>
              </w:rPr>
              <w:t>設計内容を踏まえた追加提案、検討の指示</w:t>
            </w:r>
          </w:p>
        </w:tc>
        <w:tc>
          <w:tcPr>
            <w:tcW w:w="2800" w:type="dxa"/>
            <w:tcBorders>
              <w:top w:val="single" w:sz="4" w:space="0" w:color="000000"/>
              <w:left w:val="single" w:sz="4" w:space="0" w:color="000000"/>
              <w:bottom w:val="single" w:sz="4" w:space="0" w:color="000000"/>
              <w:right w:val="single" w:sz="4" w:space="0" w:color="000000"/>
            </w:tcBorders>
          </w:tcPr>
          <w:p w14:paraId="6329F051" w14:textId="7898DE7F" w:rsidR="00606679" w:rsidRPr="00326118"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spacing w:val="5"/>
                <w:sz w:val="18"/>
                <w:lang w:eastAsia="ja-JP"/>
              </w:rPr>
              <w:t>技術提案部分を含めた設</w:t>
            </w:r>
            <w:r w:rsidRPr="00606679">
              <w:rPr>
                <w:rFonts w:asciiTheme="minorEastAsia" w:eastAsiaTheme="minorEastAsia" w:hAnsiTheme="minorEastAsia"/>
                <w:w w:val="105"/>
                <w:sz w:val="18"/>
                <w:lang w:eastAsia="ja-JP"/>
              </w:rPr>
              <w:t>計の確認</w:t>
            </w:r>
            <w:r w:rsidR="00326118" w:rsidRPr="00606679">
              <w:rPr>
                <w:rFonts w:asciiTheme="minorEastAsia" w:eastAsiaTheme="minorEastAsia" w:hAnsiTheme="minorEastAsia"/>
                <w:spacing w:val="2"/>
                <w:sz w:val="18"/>
                <w:lang w:eastAsia="ja-JP"/>
              </w:rPr>
              <w:t>、</w:t>
            </w:r>
            <w:r w:rsidRPr="00326118">
              <w:rPr>
                <w:rFonts w:asciiTheme="minorEastAsia" w:eastAsiaTheme="minorEastAsia" w:hAnsiTheme="minorEastAsia"/>
                <w:w w:val="105"/>
                <w:sz w:val="18"/>
                <w:lang w:eastAsia="ja-JP"/>
              </w:rPr>
              <w:t>照査</w:t>
            </w:r>
          </w:p>
          <w:p w14:paraId="5AF54DA2" w14:textId="77777777"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spacing w:val="5"/>
                <w:sz w:val="18"/>
                <w:lang w:eastAsia="ja-JP"/>
              </w:rPr>
              <w:t>設計の課題整理及び改善に向けた追加提案、資料</w:t>
            </w:r>
            <w:r w:rsidRPr="00606679">
              <w:rPr>
                <w:rFonts w:asciiTheme="minorEastAsia" w:eastAsiaTheme="minorEastAsia" w:hAnsiTheme="minorEastAsia"/>
                <w:sz w:val="18"/>
                <w:lang w:eastAsia="ja-JP"/>
              </w:rPr>
              <w:t>作成、検討</w:t>
            </w:r>
          </w:p>
          <w:p w14:paraId="6FDFAA48" w14:textId="0FB02382"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6"/>
                <w:sz w:val="18"/>
                <w:lang w:eastAsia="ja-JP"/>
              </w:rPr>
            </w:pPr>
            <w:r w:rsidRPr="00606679">
              <w:rPr>
                <w:rFonts w:asciiTheme="minorEastAsia" w:eastAsiaTheme="minorEastAsia" w:hAnsiTheme="minorEastAsia"/>
                <w:sz w:val="18"/>
              </w:rPr>
              <w:t>施工計画の作成</w:t>
            </w:r>
          </w:p>
        </w:tc>
        <w:tc>
          <w:tcPr>
            <w:tcW w:w="2599" w:type="dxa"/>
            <w:tcBorders>
              <w:top w:val="single" w:sz="4" w:space="0" w:color="000000"/>
              <w:left w:val="single" w:sz="4" w:space="0" w:color="000000"/>
              <w:bottom w:val="single" w:sz="4" w:space="0" w:color="000000"/>
            </w:tcBorders>
          </w:tcPr>
          <w:p w14:paraId="734EFC07" w14:textId="77777777"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spacing w:val="5"/>
                <w:sz w:val="18"/>
                <w:lang w:eastAsia="ja-JP"/>
              </w:rPr>
              <w:t>指示された技術提案内容</w:t>
            </w:r>
            <w:r w:rsidRPr="00606679">
              <w:rPr>
                <w:rFonts w:asciiTheme="minorEastAsia" w:eastAsiaTheme="minorEastAsia" w:hAnsiTheme="minorEastAsia"/>
                <w:sz w:val="18"/>
                <w:lang w:eastAsia="ja-JP"/>
              </w:rPr>
              <w:t>の設計への反映</w:t>
            </w:r>
          </w:p>
          <w:p w14:paraId="38279586" w14:textId="77777777"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spacing w:val="5"/>
                <w:sz w:val="18"/>
                <w:lang w:eastAsia="ja-JP"/>
              </w:rPr>
              <w:t>設計の課題整理及び改善に向けた追加提案、資料</w:t>
            </w:r>
            <w:r w:rsidRPr="00606679">
              <w:rPr>
                <w:rFonts w:asciiTheme="minorEastAsia" w:eastAsiaTheme="minorEastAsia" w:hAnsiTheme="minorEastAsia"/>
                <w:sz w:val="18"/>
                <w:lang w:eastAsia="ja-JP"/>
              </w:rPr>
              <w:t>作成、検討</w:t>
            </w:r>
          </w:p>
          <w:p w14:paraId="61A00E9E" w14:textId="77777777"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spacing w:val="-11"/>
                <w:sz w:val="18"/>
                <w:lang w:eastAsia="ja-JP"/>
              </w:rPr>
              <w:t>設計計算、設計図作成、数</w:t>
            </w:r>
          </w:p>
          <w:p w14:paraId="545DB48A" w14:textId="77777777" w:rsidR="00606679" w:rsidRPr="00606679" w:rsidRDefault="00606679" w:rsidP="00FE23DB">
            <w:pPr>
              <w:pStyle w:val="TableParagraph"/>
              <w:snapToGrid w:val="0"/>
              <w:spacing w:line="242" w:lineRule="auto"/>
              <w:ind w:left="420" w:right="170" w:firstLine="0"/>
              <w:rPr>
                <w:rFonts w:asciiTheme="minorEastAsia" w:eastAsiaTheme="minorEastAsia" w:hAnsiTheme="minorEastAsia"/>
                <w:sz w:val="18"/>
                <w:lang w:eastAsia="ja-JP"/>
              </w:rPr>
            </w:pPr>
            <w:r w:rsidRPr="00606679">
              <w:rPr>
                <w:rFonts w:asciiTheme="minorEastAsia" w:eastAsiaTheme="minorEastAsia" w:hAnsiTheme="minorEastAsia"/>
                <w:sz w:val="18"/>
                <w:lang w:eastAsia="ja-JP"/>
              </w:rPr>
              <w:t>量計算等の実施</w:t>
            </w:r>
          </w:p>
          <w:p w14:paraId="72947368" w14:textId="29E3F69D"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pacing w:val="5"/>
                <w:sz w:val="18"/>
                <w:lang w:eastAsia="ja-JP"/>
              </w:rPr>
            </w:pPr>
            <w:r w:rsidRPr="00606679">
              <w:rPr>
                <w:rFonts w:asciiTheme="minorEastAsia" w:eastAsiaTheme="minorEastAsia" w:hAnsiTheme="minorEastAsia"/>
                <w:spacing w:val="5"/>
                <w:sz w:val="18"/>
                <w:lang w:eastAsia="ja-JP"/>
              </w:rPr>
              <w:t>施工計画と設計の整合性</w:t>
            </w:r>
            <w:r w:rsidRPr="00606679">
              <w:rPr>
                <w:rFonts w:asciiTheme="minorEastAsia" w:eastAsiaTheme="minorEastAsia" w:hAnsiTheme="minorEastAsia"/>
                <w:sz w:val="18"/>
                <w:lang w:eastAsia="ja-JP"/>
              </w:rPr>
              <w:t>確認</w:t>
            </w:r>
          </w:p>
        </w:tc>
      </w:tr>
      <w:tr w:rsidR="00606679" w:rsidRPr="00606679" w14:paraId="59B5E846" w14:textId="77777777" w:rsidTr="00326118">
        <w:trPr>
          <w:trHeight w:val="423"/>
        </w:trPr>
        <w:tc>
          <w:tcPr>
            <w:tcW w:w="1288" w:type="dxa"/>
            <w:tcBorders>
              <w:top w:val="single" w:sz="4" w:space="0" w:color="000000"/>
              <w:bottom w:val="single" w:sz="4" w:space="0" w:color="000000"/>
              <w:right w:val="single" w:sz="4" w:space="0" w:color="000000"/>
            </w:tcBorders>
          </w:tcPr>
          <w:p w14:paraId="479AE6FA" w14:textId="2978AEC4" w:rsidR="00606679" w:rsidRPr="00606679" w:rsidRDefault="00606679" w:rsidP="00FE23DB">
            <w:pPr>
              <w:pStyle w:val="TableParagraph"/>
              <w:snapToGrid w:val="0"/>
              <w:spacing w:line="240" w:lineRule="atLeast"/>
              <w:ind w:left="107" w:right="86" w:firstLine="0"/>
              <w:jc w:val="both"/>
              <w:rPr>
                <w:rFonts w:asciiTheme="minorEastAsia" w:eastAsiaTheme="minorEastAsia" w:hAnsiTheme="minorEastAsia"/>
                <w:sz w:val="18"/>
                <w:lang w:eastAsia="ja-JP"/>
              </w:rPr>
            </w:pPr>
            <w:r w:rsidRPr="00606679">
              <w:rPr>
                <w:rFonts w:asciiTheme="minorEastAsia" w:eastAsiaTheme="minorEastAsia" w:hAnsiTheme="minorEastAsia"/>
                <w:sz w:val="18"/>
              </w:rPr>
              <w:t>工事費用の管理</w:t>
            </w:r>
          </w:p>
        </w:tc>
        <w:tc>
          <w:tcPr>
            <w:tcW w:w="2540" w:type="dxa"/>
            <w:tcBorders>
              <w:top w:val="single" w:sz="4" w:space="0" w:color="000000"/>
              <w:left w:val="single" w:sz="4" w:space="0" w:color="000000"/>
              <w:bottom w:val="single" w:sz="4" w:space="0" w:color="000000"/>
              <w:right w:val="single" w:sz="4" w:space="0" w:color="000000"/>
            </w:tcBorders>
          </w:tcPr>
          <w:p w14:paraId="368ADC42" w14:textId="23B1A114" w:rsidR="00606679" w:rsidRPr="00606679" w:rsidRDefault="00606679" w:rsidP="00FE23DB">
            <w:pPr>
              <w:pStyle w:val="TableParagraph"/>
              <w:numPr>
                <w:ilvl w:val="0"/>
                <w:numId w:val="30"/>
              </w:numPr>
              <w:tabs>
                <w:tab w:val="left" w:pos="435"/>
              </w:tabs>
              <w:snapToGrid w:val="0"/>
              <w:spacing w:before="3" w:line="242" w:lineRule="auto"/>
              <w:ind w:rightChars="81" w:right="170"/>
              <w:rPr>
                <w:rFonts w:asciiTheme="minorEastAsia" w:eastAsiaTheme="minorEastAsia" w:hAnsiTheme="minorEastAsia"/>
                <w:sz w:val="18"/>
                <w:lang w:eastAsia="ja-JP"/>
              </w:rPr>
            </w:pPr>
            <w:r w:rsidRPr="00606679">
              <w:rPr>
                <w:rFonts w:asciiTheme="minorEastAsia" w:eastAsiaTheme="minorEastAsia" w:hAnsiTheme="minorEastAsia"/>
                <w:spacing w:val="2"/>
                <w:sz w:val="18"/>
                <w:lang w:eastAsia="ja-JP"/>
              </w:rPr>
              <w:t>設計の進捗に応じた優先交</w:t>
            </w:r>
            <w:r w:rsidRPr="00606679">
              <w:rPr>
                <w:rFonts w:asciiTheme="minorEastAsia" w:eastAsiaTheme="minorEastAsia" w:hAnsiTheme="minorEastAsia"/>
                <w:sz w:val="18"/>
                <w:lang w:eastAsia="ja-JP"/>
              </w:rPr>
              <w:t>渉権者への見積依頼</w:t>
            </w:r>
          </w:p>
          <w:p w14:paraId="08309A62" w14:textId="77777777" w:rsidR="00606679" w:rsidRPr="00606679" w:rsidRDefault="00606679" w:rsidP="00FE23DB">
            <w:pPr>
              <w:pStyle w:val="TableParagraph"/>
              <w:numPr>
                <w:ilvl w:val="0"/>
                <w:numId w:val="30"/>
              </w:numPr>
              <w:tabs>
                <w:tab w:val="left" w:pos="435"/>
              </w:tabs>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spacing w:val="4"/>
                <w:sz w:val="18"/>
                <w:lang w:eastAsia="ja-JP"/>
              </w:rPr>
              <w:t>見積りの検証</w:t>
            </w:r>
            <w:r w:rsidRPr="00606679">
              <w:rPr>
                <w:rFonts w:asciiTheme="minorEastAsia" w:eastAsiaTheme="minorEastAsia" w:hAnsiTheme="minorEastAsia"/>
                <w:sz w:val="18"/>
                <w:lang w:eastAsia="ja-JP"/>
              </w:rPr>
              <w:t>（</w:t>
            </w:r>
            <w:r w:rsidRPr="00606679">
              <w:rPr>
                <w:rFonts w:asciiTheme="minorEastAsia" w:eastAsiaTheme="minorEastAsia" w:hAnsiTheme="minorEastAsia"/>
                <w:spacing w:val="3"/>
                <w:sz w:val="18"/>
                <w:lang w:eastAsia="ja-JP"/>
              </w:rPr>
              <w:t>見積根拠の</w:t>
            </w:r>
            <w:r w:rsidRPr="00606679">
              <w:rPr>
                <w:rFonts w:asciiTheme="minorEastAsia" w:eastAsiaTheme="minorEastAsia" w:hAnsiTheme="minorEastAsia"/>
                <w:spacing w:val="2"/>
                <w:sz w:val="18"/>
                <w:lang w:eastAsia="ja-JP"/>
              </w:rPr>
              <w:t>妥当性確認、積算基準との比較等）</w:t>
            </w:r>
          </w:p>
          <w:p w14:paraId="4B9F633D" w14:textId="77777777" w:rsidR="00606679" w:rsidRPr="00606679" w:rsidRDefault="00606679" w:rsidP="00FE23DB">
            <w:pPr>
              <w:pStyle w:val="TableParagraph"/>
              <w:numPr>
                <w:ilvl w:val="0"/>
                <w:numId w:val="30"/>
              </w:numPr>
              <w:tabs>
                <w:tab w:val="left" w:pos="435"/>
              </w:tabs>
              <w:snapToGrid w:val="0"/>
              <w:spacing w:line="242" w:lineRule="auto"/>
              <w:ind w:right="170"/>
              <w:rPr>
                <w:rFonts w:asciiTheme="minorEastAsia" w:eastAsiaTheme="minorEastAsia" w:hAnsiTheme="minorEastAsia"/>
                <w:sz w:val="11"/>
              </w:rPr>
            </w:pPr>
            <w:r w:rsidRPr="00606679">
              <w:rPr>
                <w:rFonts w:asciiTheme="minorEastAsia" w:eastAsiaTheme="minorEastAsia" w:hAnsiTheme="minorEastAsia"/>
                <w:sz w:val="18"/>
              </w:rPr>
              <w:t>全体工事費の確認</w:t>
            </w:r>
            <w:r w:rsidRPr="00606679">
              <w:rPr>
                <w:rFonts w:asciiTheme="minorEastAsia" w:eastAsiaTheme="minorEastAsia" w:hAnsiTheme="minorEastAsia"/>
                <w:position w:val="6"/>
                <w:sz w:val="12"/>
              </w:rPr>
              <w:t>※</w:t>
            </w:r>
            <w:r w:rsidRPr="00606679">
              <w:rPr>
                <w:rFonts w:asciiTheme="minorEastAsia" w:eastAsiaTheme="minorEastAsia" w:hAnsiTheme="minorEastAsia"/>
                <w:position w:val="7"/>
                <w:sz w:val="11"/>
              </w:rPr>
              <w:t>３</w:t>
            </w:r>
          </w:p>
          <w:p w14:paraId="1C9BE8C7" w14:textId="3CAEF97F" w:rsidR="00606679" w:rsidRPr="00606679" w:rsidRDefault="00606679" w:rsidP="00FE23DB">
            <w:pPr>
              <w:pStyle w:val="TableParagraph"/>
              <w:numPr>
                <w:ilvl w:val="0"/>
                <w:numId w:val="30"/>
              </w:numPr>
              <w:tabs>
                <w:tab w:val="left" w:pos="435"/>
              </w:tabs>
              <w:snapToGrid w:val="0"/>
              <w:spacing w:line="242" w:lineRule="auto"/>
              <w:ind w:right="170"/>
              <w:rPr>
                <w:rFonts w:asciiTheme="minorEastAsia" w:eastAsiaTheme="minorEastAsia" w:hAnsiTheme="minorEastAsia"/>
                <w:spacing w:val="2"/>
                <w:sz w:val="18"/>
                <w:lang w:eastAsia="ja-JP"/>
              </w:rPr>
            </w:pPr>
            <w:r w:rsidRPr="00606679">
              <w:rPr>
                <w:rFonts w:asciiTheme="minorEastAsia" w:eastAsiaTheme="minorEastAsia" w:hAnsiTheme="minorEastAsia"/>
                <w:spacing w:val="2"/>
                <w:sz w:val="18"/>
                <w:lang w:eastAsia="ja-JP"/>
              </w:rPr>
              <w:t>施工中の歩掛調査の必要性判断</w:t>
            </w:r>
          </w:p>
        </w:tc>
        <w:tc>
          <w:tcPr>
            <w:tcW w:w="2800" w:type="dxa"/>
            <w:tcBorders>
              <w:top w:val="single" w:sz="4" w:space="0" w:color="000000"/>
              <w:left w:val="single" w:sz="4" w:space="0" w:color="000000"/>
              <w:bottom w:val="single" w:sz="4" w:space="0" w:color="000000"/>
              <w:right w:val="single" w:sz="4" w:space="0" w:color="000000"/>
            </w:tcBorders>
          </w:tcPr>
          <w:p w14:paraId="40193CAA" w14:textId="092BD879" w:rsidR="00FE23DB" w:rsidRPr="00FE23DB"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6"/>
                <w:sz w:val="18"/>
                <w:lang w:eastAsia="ja-JP"/>
              </w:rPr>
            </w:pPr>
            <w:r w:rsidRPr="00606679">
              <w:rPr>
                <w:rFonts w:asciiTheme="minorEastAsia" w:eastAsiaTheme="minorEastAsia" w:hAnsiTheme="minorEastAsia" w:hint="eastAsia"/>
                <w:spacing w:val="-8"/>
                <w:w w:val="110"/>
                <w:sz w:val="18"/>
                <w:lang w:eastAsia="ja-JP"/>
              </w:rPr>
              <w:t>見積り・見積条件・根拠 の</w:t>
            </w:r>
            <w:r w:rsidR="00FE23DB">
              <w:rPr>
                <w:rFonts w:asciiTheme="minorEastAsia" w:eastAsiaTheme="minorEastAsia" w:hAnsiTheme="minorEastAsia" w:hint="eastAsia"/>
                <w:spacing w:val="-8"/>
                <w:w w:val="110"/>
                <w:sz w:val="18"/>
                <w:lang w:eastAsia="ja-JP"/>
              </w:rPr>
              <w:t>作成</w:t>
            </w:r>
          </w:p>
          <w:p w14:paraId="243DD99C" w14:textId="07E6E62F"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6"/>
                <w:sz w:val="18"/>
                <w:lang w:eastAsia="ja-JP"/>
              </w:rPr>
            </w:pPr>
            <w:r w:rsidRPr="00606679">
              <w:rPr>
                <w:rFonts w:asciiTheme="minorEastAsia" w:eastAsiaTheme="minorEastAsia" w:hAnsiTheme="minorEastAsia" w:hint="eastAsia"/>
                <w:spacing w:val="-8"/>
                <w:w w:val="110"/>
                <w:sz w:val="18"/>
                <w:lang w:eastAsia="ja-JP"/>
              </w:rPr>
              <w:t>全体工事費の算定</w:t>
            </w:r>
            <w:r w:rsidRPr="00606679">
              <w:rPr>
                <w:rFonts w:asciiTheme="minorEastAsia" w:eastAsiaTheme="minorEastAsia" w:hAnsiTheme="minorEastAsia"/>
                <w:position w:val="6"/>
                <w:sz w:val="12"/>
                <w:lang w:eastAsia="ja-JP"/>
              </w:rPr>
              <w:t>※</w:t>
            </w:r>
            <w:r w:rsidRPr="00606679">
              <w:rPr>
                <w:rFonts w:asciiTheme="minorEastAsia" w:eastAsiaTheme="minorEastAsia" w:hAnsiTheme="minorEastAsia"/>
                <w:position w:val="7"/>
                <w:sz w:val="11"/>
                <w:lang w:eastAsia="ja-JP"/>
              </w:rPr>
              <w:t>３</w:t>
            </w:r>
          </w:p>
        </w:tc>
        <w:tc>
          <w:tcPr>
            <w:tcW w:w="2599" w:type="dxa"/>
            <w:tcBorders>
              <w:top w:val="single" w:sz="4" w:space="0" w:color="000000"/>
              <w:left w:val="single" w:sz="4" w:space="0" w:color="000000"/>
              <w:bottom w:val="single" w:sz="4" w:space="0" w:color="000000"/>
            </w:tcBorders>
          </w:tcPr>
          <w:p w14:paraId="3D6FCDD7" w14:textId="5032B48D"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z w:val="18"/>
                <w:lang w:eastAsia="ja-JP"/>
              </w:rPr>
            </w:pPr>
            <w:r w:rsidRPr="00606679">
              <w:rPr>
                <w:rFonts w:asciiTheme="minorEastAsia" w:eastAsiaTheme="minorEastAsia" w:hAnsiTheme="minorEastAsia"/>
                <w:spacing w:val="6"/>
                <w:sz w:val="18"/>
                <w:lang w:eastAsia="ja-JP"/>
              </w:rPr>
              <w:t>見積条件と設計の整合性</w:t>
            </w:r>
            <w:r w:rsidRPr="00606679">
              <w:rPr>
                <w:rFonts w:asciiTheme="minorEastAsia" w:eastAsiaTheme="minorEastAsia" w:hAnsiTheme="minorEastAsia"/>
                <w:sz w:val="18"/>
                <w:lang w:eastAsia="ja-JP"/>
              </w:rPr>
              <w:t>確認</w:t>
            </w:r>
          </w:p>
          <w:p w14:paraId="73D1FBCD" w14:textId="05387465" w:rsidR="00606679" w:rsidRPr="00606679" w:rsidRDefault="00606679" w:rsidP="00FE23DB">
            <w:pPr>
              <w:pStyle w:val="TableParagraph"/>
              <w:numPr>
                <w:ilvl w:val="0"/>
                <w:numId w:val="30"/>
              </w:numPr>
              <w:snapToGrid w:val="0"/>
              <w:spacing w:line="242" w:lineRule="auto"/>
              <w:ind w:right="170"/>
              <w:rPr>
                <w:rFonts w:asciiTheme="minorEastAsia" w:eastAsiaTheme="minorEastAsia" w:hAnsiTheme="minorEastAsia"/>
                <w:spacing w:val="5"/>
                <w:sz w:val="18"/>
                <w:lang w:eastAsia="ja-JP"/>
              </w:rPr>
            </w:pPr>
            <w:r w:rsidRPr="00606679">
              <w:rPr>
                <w:rFonts w:asciiTheme="minorEastAsia" w:eastAsiaTheme="minorEastAsia" w:hAnsiTheme="minorEastAsia"/>
                <w:spacing w:val="5"/>
                <w:sz w:val="18"/>
                <w:lang w:eastAsia="ja-JP"/>
              </w:rPr>
              <w:t>見積り、全体工事費の把</w:t>
            </w:r>
            <w:r w:rsidRPr="00606679">
              <w:rPr>
                <w:rFonts w:asciiTheme="minorEastAsia" w:eastAsiaTheme="minorEastAsia" w:hAnsiTheme="minorEastAsia"/>
                <w:sz w:val="18"/>
                <w:lang w:eastAsia="ja-JP"/>
              </w:rPr>
              <w:t>握</w:t>
            </w:r>
          </w:p>
        </w:tc>
      </w:tr>
      <w:tr w:rsidR="00606679" w:rsidRPr="00606679" w14:paraId="6FE975BF" w14:textId="77777777" w:rsidTr="00326118">
        <w:trPr>
          <w:trHeight w:val="957"/>
        </w:trPr>
        <w:tc>
          <w:tcPr>
            <w:tcW w:w="1288" w:type="dxa"/>
            <w:tcBorders>
              <w:top w:val="single" w:sz="4" w:space="0" w:color="000000"/>
              <w:bottom w:val="single" w:sz="4" w:space="0" w:color="000000"/>
              <w:right w:val="single" w:sz="4" w:space="0" w:color="000000"/>
            </w:tcBorders>
          </w:tcPr>
          <w:p w14:paraId="2F4F6AC9" w14:textId="61D5FE83" w:rsidR="00606679" w:rsidRPr="00606679" w:rsidRDefault="00606679" w:rsidP="00FE23DB">
            <w:pPr>
              <w:pStyle w:val="TableParagraph"/>
              <w:snapToGrid w:val="0"/>
              <w:spacing w:line="240" w:lineRule="atLeast"/>
              <w:ind w:left="107" w:right="86" w:firstLine="0"/>
              <w:jc w:val="both"/>
              <w:rPr>
                <w:rFonts w:asciiTheme="minorEastAsia" w:eastAsiaTheme="minorEastAsia" w:hAnsiTheme="minorEastAsia"/>
                <w:sz w:val="18"/>
                <w:lang w:eastAsia="ja-JP"/>
              </w:rPr>
            </w:pPr>
            <w:r w:rsidRPr="00606679">
              <w:rPr>
                <w:rFonts w:asciiTheme="minorEastAsia" w:eastAsiaTheme="minorEastAsia" w:hAnsiTheme="minorEastAsia"/>
                <w:sz w:val="18"/>
              </w:rPr>
              <w:t>事業工程の管理</w:t>
            </w:r>
          </w:p>
        </w:tc>
        <w:tc>
          <w:tcPr>
            <w:tcW w:w="2540" w:type="dxa"/>
            <w:tcBorders>
              <w:top w:val="single" w:sz="4" w:space="0" w:color="000000"/>
              <w:left w:val="single" w:sz="4" w:space="0" w:color="000000"/>
              <w:bottom w:val="single" w:sz="4" w:space="0" w:color="000000"/>
              <w:right w:val="single" w:sz="4" w:space="0" w:color="000000"/>
            </w:tcBorders>
          </w:tcPr>
          <w:p w14:paraId="14C07C49" w14:textId="651D247A" w:rsidR="00606679" w:rsidRPr="00606679" w:rsidRDefault="00606679" w:rsidP="00FE23DB">
            <w:pPr>
              <w:pStyle w:val="TableParagraph"/>
              <w:numPr>
                <w:ilvl w:val="0"/>
                <w:numId w:val="30"/>
              </w:numPr>
              <w:tabs>
                <w:tab w:val="left" w:pos="435"/>
              </w:tabs>
              <w:snapToGrid w:val="0"/>
              <w:spacing w:line="242" w:lineRule="auto"/>
              <w:ind w:right="170"/>
              <w:rPr>
                <w:rFonts w:asciiTheme="minorEastAsia" w:eastAsiaTheme="minorEastAsia" w:hAnsiTheme="minorEastAsia"/>
                <w:spacing w:val="2"/>
                <w:sz w:val="18"/>
                <w:lang w:eastAsia="ja-JP"/>
              </w:rPr>
            </w:pPr>
            <w:r w:rsidRPr="00606679">
              <w:rPr>
                <w:rFonts w:asciiTheme="minorEastAsia" w:eastAsiaTheme="minorEastAsia" w:hAnsiTheme="minorEastAsia"/>
                <w:spacing w:val="-13"/>
                <w:sz w:val="18"/>
                <w:lang w:eastAsia="ja-JP"/>
              </w:rPr>
              <w:t>設計、価格等の交渉、工事等</w:t>
            </w:r>
            <w:r w:rsidRPr="00606679">
              <w:rPr>
                <w:rFonts w:asciiTheme="minorEastAsia" w:eastAsiaTheme="minorEastAsia" w:hAnsiTheme="minorEastAsia"/>
                <w:sz w:val="18"/>
                <w:lang w:eastAsia="ja-JP"/>
              </w:rPr>
              <w:t>の工程を含めた全体事業工</w:t>
            </w:r>
            <w:r w:rsidRPr="00606679">
              <w:rPr>
                <w:rFonts w:asciiTheme="minorEastAsia" w:eastAsiaTheme="minorEastAsia" w:hAnsiTheme="minorEastAsia"/>
                <w:w w:val="110"/>
                <w:sz w:val="18"/>
                <w:lang w:eastAsia="ja-JP"/>
              </w:rPr>
              <w:t>程の作成</w:t>
            </w:r>
            <w:r w:rsidR="00326118" w:rsidRPr="00606679">
              <w:rPr>
                <w:rFonts w:asciiTheme="minorEastAsia" w:eastAsiaTheme="minorEastAsia" w:hAnsiTheme="minorEastAsia"/>
                <w:spacing w:val="2"/>
                <w:sz w:val="18"/>
                <w:lang w:eastAsia="ja-JP"/>
              </w:rPr>
              <w:t>、</w:t>
            </w:r>
            <w:r w:rsidRPr="00606679">
              <w:rPr>
                <w:rFonts w:asciiTheme="minorEastAsia" w:eastAsiaTheme="minorEastAsia" w:hAnsiTheme="minorEastAsia"/>
                <w:w w:val="110"/>
                <w:sz w:val="18"/>
                <w:lang w:eastAsia="ja-JP"/>
              </w:rPr>
              <w:t>管理</w:t>
            </w:r>
          </w:p>
        </w:tc>
        <w:tc>
          <w:tcPr>
            <w:tcW w:w="2800" w:type="dxa"/>
            <w:tcBorders>
              <w:top w:val="single" w:sz="4" w:space="0" w:color="000000"/>
              <w:left w:val="single" w:sz="4" w:space="0" w:color="000000"/>
              <w:bottom w:val="single" w:sz="4" w:space="0" w:color="000000"/>
              <w:right w:val="single" w:sz="4" w:space="0" w:color="000000"/>
            </w:tcBorders>
          </w:tcPr>
          <w:p w14:paraId="376CB923" w14:textId="0FE68F62"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6"/>
                <w:sz w:val="18"/>
                <w:lang w:eastAsia="ja-JP"/>
              </w:rPr>
            </w:pPr>
            <w:r w:rsidRPr="00606679">
              <w:rPr>
                <w:rFonts w:asciiTheme="minorEastAsia" w:eastAsiaTheme="minorEastAsia" w:hAnsiTheme="minorEastAsia"/>
                <w:spacing w:val="6"/>
                <w:sz w:val="18"/>
                <w:lang w:eastAsia="ja-JP"/>
              </w:rPr>
              <w:t>設計に基づく工事工程の</w:t>
            </w:r>
            <w:r w:rsidRPr="00606679">
              <w:rPr>
                <w:rFonts w:asciiTheme="minorEastAsia" w:eastAsiaTheme="minorEastAsia" w:hAnsiTheme="minorEastAsia"/>
                <w:sz w:val="18"/>
                <w:lang w:eastAsia="ja-JP"/>
              </w:rPr>
              <w:t>作成</w:t>
            </w:r>
          </w:p>
        </w:tc>
        <w:tc>
          <w:tcPr>
            <w:tcW w:w="2599" w:type="dxa"/>
            <w:tcBorders>
              <w:top w:val="single" w:sz="4" w:space="0" w:color="000000"/>
              <w:left w:val="single" w:sz="4" w:space="0" w:color="000000"/>
              <w:bottom w:val="single" w:sz="4" w:space="0" w:color="000000"/>
            </w:tcBorders>
          </w:tcPr>
          <w:p w14:paraId="61074B87" w14:textId="39744903"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5"/>
                <w:sz w:val="18"/>
                <w:lang w:eastAsia="ja-JP"/>
              </w:rPr>
            </w:pPr>
            <w:r w:rsidRPr="00606679">
              <w:rPr>
                <w:rFonts w:asciiTheme="minorEastAsia" w:eastAsiaTheme="minorEastAsia" w:hAnsiTheme="minorEastAsia"/>
                <w:spacing w:val="6"/>
                <w:sz w:val="18"/>
                <w:lang w:eastAsia="ja-JP"/>
              </w:rPr>
              <w:t>工事工程と設計の整合性</w:t>
            </w:r>
            <w:r w:rsidRPr="00606679">
              <w:rPr>
                <w:rFonts w:asciiTheme="minorEastAsia" w:eastAsiaTheme="minorEastAsia" w:hAnsiTheme="minorEastAsia"/>
                <w:sz w:val="18"/>
                <w:lang w:eastAsia="ja-JP"/>
              </w:rPr>
              <w:t>確認</w:t>
            </w:r>
          </w:p>
        </w:tc>
      </w:tr>
      <w:tr w:rsidR="00606679" w:rsidRPr="00606679" w14:paraId="1944DAC3" w14:textId="77777777" w:rsidTr="00326118">
        <w:trPr>
          <w:trHeight w:val="957"/>
        </w:trPr>
        <w:tc>
          <w:tcPr>
            <w:tcW w:w="1288" w:type="dxa"/>
            <w:tcBorders>
              <w:top w:val="single" w:sz="4" w:space="0" w:color="000000"/>
              <w:bottom w:val="single" w:sz="4" w:space="0" w:color="000000"/>
              <w:right w:val="single" w:sz="4" w:space="0" w:color="000000"/>
            </w:tcBorders>
          </w:tcPr>
          <w:p w14:paraId="12BB575A" w14:textId="6437A42A" w:rsidR="00606679" w:rsidRPr="00606679" w:rsidRDefault="00606679" w:rsidP="00FE23DB">
            <w:pPr>
              <w:pStyle w:val="TableParagraph"/>
              <w:snapToGrid w:val="0"/>
              <w:spacing w:line="240" w:lineRule="atLeast"/>
              <w:ind w:left="107" w:right="86" w:firstLine="0"/>
              <w:jc w:val="both"/>
              <w:rPr>
                <w:rFonts w:asciiTheme="minorEastAsia" w:eastAsiaTheme="minorEastAsia" w:hAnsiTheme="minorEastAsia"/>
                <w:sz w:val="18"/>
                <w:lang w:eastAsia="ja-JP"/>
              </w:rPr>
            </w:pPr>
            <w:r w:rsidRPr="00606679">
              <w:rPr>
                <w:rFonts w:asciiTheme="minorEastAsia" w:eastAsiaTheme="minorEastAsia" w:hAnsiTheme="minorEastAsia"/>
                <w:sz w:val="18"/>
              </w:rPr>
              <w:t>三者間の協議</w:t>
            </w:r>
          </w:p>
        </w:tc>
        <w:tc>
          <w:tcPr>
            <w:tcW w:w="2540" w:type="dxa"/>
            <w:tcBorders>
              <w:top w:val="single" w:sz="4" w:space="0" w:color="000000"/>
              <w:left w:val="single" w:sz="4" w:space="0" w:color="000000"/>
              <w:bottom w:val="single" w:sz="4" w:space="0" w:color="000000"/>
              <w:right w:val="single" w:sz="4" w:space="0" w:color="000000"/>
            </w:tcBorders>
          </w:tcPr>
          <w:p w14:paraId="3812CDDF" w14:textId="3B571D3F" w:rsidR="00606679" w:rsidRPr="00606679" w:rsidRDefault="00606679" w:rsidP="00FE23DB">
            <w:pPr>
              <w:pStyle w:val="TableParagraph"/>
              <w:numPr>
                <w:ilvl w:val="0"/>
                <w:numId w:val="30"/>
              </w:numPr>
              <w:tabs>
                <w:tab w:val="left" w:pos="435"/>
              </w:tabs>
              <w:snapToGrid w:val="0"/>
              <w:spacing w:line="242" w:lineRule="auto"/>
              <w:ind w:right="170"/>
              <w:rPr>
                <w:rFonts w:asciiTheme="minorEastAsia" w:eastAsiaTheme="minorEastAsia" w:hAnsiTheme="minorEastAsia"/>
                <w:spacing w:val="2"/>
                <w:sz w:val="18"/>
                <w:lang w:eastAsia="ja-JP"/>
              </w:rPr>
            </w:pPr>
            <w:r w:rsidRPr="00606679">
              <w:rPr>
                <w:rFonts w:asciiTheme="minorEastAsia" w:eastAsiaTheme="minorEastAsia" w:hAnsiTheme="minorEastAsia"/>
                <w:w w:val="110"/>
                <w:sz w:val="18"/>
                <w:lang w:eastAsia="ja-JP"/>
              </w:rPr>
              <w:t>打合せ</w:t>
            </w:r>
            <w:r w:rsidR="00326118" w:rsidRPr="00606679">
              <w:rPr>
                <w:rFonts w:asciiTheme="minorEastAsia" w:eastAsiaTheme="minorEastAsia" w:hAnsiTheme="minorEastAsia" w:hint="eastAsia"/>
                <w:spacing w:val="-8"/>
                <w:w w:val="105"/>
                <w:sz w:val="18"/>
                <w:lang w:eastAsia="ja-JP"/>
              </w:rPr>
              <w:t>・</w:t>
            </w:r>
            <w:r w:rsidRPr="00606679">
              <w:rPr>
                <w:rFonts w:asciiTheme="minorEastAsia" w:eastAsiaTheme="minorEastAsia" w:hAnsiTheme="minorEastAsia"/>
                <w:w w:val="110"/>
                <w:sz w:val="18"/>
                <w:lang w:eastAsia="ja-JP"/>
              </w:rPr>
              <w:t>協議の開催準備</w:t>
            </w:r>
          </w:p>
        </w:tc>
        <w:tc>
          <w:tcPr>
            <w:tcW w:w="2800" w:type="dxa"/>
            <w:tcBorders>
              <w:top w:val="single" w:sz="4" w:space="0" w:color="000000"/>
              <w:left w:val="single" w:sz="4" w:space="0" w:color="000000"/>
              <w:bottom w:val="single" w:sz="4" w:space="0" w:color="000000"/>
              <w:right w:val="single" w:sz="4" w:space="0" w:color="000000"/>
            </w:tcBorders>
          </w:tcPr>
          <w:p w14:paraId="4470A400" w14:textId="014EC124"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6"/>
                <w:sz w:val="18"/>
                <w:lang w:eastAsia="ja-JP"/>
              </w:rPr>
            </w:pPr>
            <w:r w:rsidRPr="00606679">
              <w:rPr>
                <w:rFonts w:asciiTheme="minorEastAsia" w:eastAsiaTheme="minorEastAsia" w:hAnsiTheme="minorEastAsia" w:hint="eastAsia"/>
                <w:spacing w:val="-8"/>
                <w:w w:val="105"/>
                <w:sz w:val="18"/>
                <w:lang w:eastAsia="ja-JP"/>
              </w:rPr>
              <w:t>打合せ・協議への参加、必要資料作成</w:t>
            </w:r>
          </w:p>
        </w:tc>
        <w:tc>
          <w:tcPr>
            <w:tcW w:w="2599" w:type="dxa"/>
            <w:tcBorders>
              <w:top w:val="single" w:sz="4" w:space="0" w:color="000000"/>
              <w:left w:val="single" w:sz="4" w:space="0" w:color="000000"/>
              <w:bottom w:val="single" w:sz="4" w:space="0" w:color="000000"/>
            </w:tcBorders>
          </w:tcPr>
          <w:p w14:paraId="3050727C" w14:textId="45543208" w:rsidR="00606679" w:rsidRPr="00606679" w:rsidRDefault="00606679" w:rsidP="00FE23DB">
            <w:pPr>
              <w:pStyle w:val="TableParagraph"/>
              <w:numPr>
                <w:ilvl w:val="0"/>
                <w:numId w:val="30"/>
              </w:numPr>
              <w:tabs>
                <w:tab w:val="left" w:pos="432"/>
              </w:tabs>
              <w:snapToGrid w:val="0"/>
              <w:spacing w:line="242" w:lineRule="auto"/>
              <w:ind w:right="170"/>
              <w:rPr>
                <w:rFonts w:asciiTheme="minorEastAsia" w:eastAsiaTheme="minorEastAsia" w:hAnsiTheme="minorEastAsia"/>
                <w:spacing w:val="5"/>
                <w:sz w:val="18"/>
                <w:lang w:eastAsia="ja-JP"/>
              </w:rPr>
            </w:pPr>
            <w:r w:rsidRPr="00606679">
              <w:rPr>
                <w:rFonts w:asciiTheme="minorEastAsia" w:eastAsiaTheme="minorEastAsia" w:hAnsiTheme="minorEastAsia" w:hint="eastAsia"/>
                <w:spacing w:val="-8"/>
                <w:w w:val="105"/>
                <w:sz w:val="18"/>
                <w:lang w:eastAsia="ja-JP"/>
              </w:rPr>
              <w:t>打合せ・協議への参加、必要資料作成</w:t>
            </w:r>
          </w:p>
        </w:tc>
      </w:tr>
    </w:tbl>
    <w:p w14:paraId="023D201E" w14:textId="3572A3E5" w:rsidR="00606679" w:rsidRPr="00606679" w:rsidRDefault="00606679" w:rsidP="00FE23DB">
      <w:pPr>
        <w:snapToGrid w:val="0"/>
        <w:spacing w:before="14"/>
        <w:ind w:left="180"/>
        <w:rPr>
          <w:rFonts w:asciiTheme="minorEastAsia" w:eastAsiaTheme="minorEastAsia" w:hAnsiTheme="minorEastAsia"/>
          <w:sz w:val="18"/>
        </w:rPr>
      </w:pPr>
      <w:r w:rsidRPr="00606679">
        <w:rPr>
          <w:rFonts w:asciiTheme="minorEastAsia" w:eastAsiaTheme="minorEastAsia" w:hAnsiTheme="minorEastAsia"/>
          <w:sz w:val="18"/>
        </w:rPr>
        <w:t xml:space="preserve">※１ </w:t>
      </w:r>
      <w:r w:rsidR="001102C3">
        <w:rPr>
          <w:rFonts w:asciiTheme="minorEastAsia" w:eastAsiaTheme="minorEastAsia" w:hAnsiTheme="minorEastAsia" w:hint="eastAsia"/>
          <w:sz w:val="18"/>
        </w:rPr>
        <w:t>甲</w:t>
      </w:r>
      <w:r w:rsidRPr="00606679">
        <w:rPr>
          <w:rFonts w:asciiTheme="minorEastAsia" w:eastAsiaTheme="minorEastAsia" w:hAnsiTheme="minorEastAsia"/>
          <w:sz w:val="18"/>
        </w:rPr>
        <w:t>が設計業務、技術協力業務とは別に発注する場合</w:t>
      </w:r>
    </w:p>
    <w:p w14:paraId="7E05DA03" w14:textId="23B786F3" w:rsidR="00606679" w:rsidRPr="00606679" w:rsidRDefault="00606679" w:rsidP="00FE23DB">
      <w:pPr>
        <w:snapToGrid w:val="0"/>
        <w:spacing w:before="9"/>
        <w:ind w:left="180"/>
        <w:rPr>
          <w:rFonts w:asciiTheme="minorEastAsia" w:eastAsiaTheme="minorEastAsia" w:hAnsiTheme="minorEastAsia"/>
          <w:sz w:val="18"/>
        </w:rPr>
      </w:pPr>
      <w:r w:rsidRPr="00606679">
        <w:rPr>
          <w:rFonts w:asciiTheme="minorEastAsia" w:eastAsiaTheme="minorEastAsia" w:hAnsiTheme="minorEastAsia"/>
          <w:sz w:val="18"/>
        </w:rPr>
        <w:t xml:space="preserve">※２ </w:t>
      </w:r>
      <w:r w:rsidR="001102C3">
        <w:rPr>
          <w:rFonts w:asciiTheme="minorEastAsia" w:eastAsiaTheme="minorEastAsia" w:hAnsiTheme="minorEastAsia" w:hint="eastAsia"/>
          <w:sz w:val="18"/>
        </w:rPr>
        <w:t>甲</w:t>
      </w:r>
      <w:r w:rsidRPr="00606679">
        <w:rPr>
          <w:rFonts w:asciiTheme="minorEastAsia" w:eastAsiaTheme="minorEastAsia" w:hAnsiTheme="minorEastAsia"/>
          <w:sz w:val="18"/>
        </w:rPr>
        <w:t>から指示があった場合</w:t>
      </w:r>
    </w:p>
    <w:p w14:paraId="4189B15C" w14:textId="77777777" w:rsidR="00606679" w:rsidRPr="00606679" w:rsidRDefault="00606679" w:rsidP="00FE23DB">
      <w:pPr>
        <w:snapToGrid w:val="0"/>
        <w:spacing w:before="10"/>
        <w:ind w:left="180"/>
        <w:rPr>
          <w:rFonts w:asciiTheme="minorEastAsia" w:eastAsiaTheme="minorEastAsia" w:hAnsiTheme="minorEastAsia"/>
          <w:sz w:val="18"/>
        </w:rPr>
      </w:pPr>
      <w:r w:rsidRPr="00606679">
        <w:rPr>
          <w:rFonts w:asciiTheme="minorEastAsia" w:eastAsiaTheme="minorEastAsia" w:hAnsiTheme="minorEastAsia"/>
          <w:sz w:val="18"/>
        </w:rPr>
        <w:t>※３ 全体工事費の算定における具体的な方法や精度については設計の進捗状況とともに見直しを行う。</w:t>
      </w:r>
    </w:p>
    <w:p w14:paraId="5A65E22C" w14:textId="77777777" w:rsidR="00606679" w:rsidRPr="00606679" w:rsidRDefault="00606679" w:rsidP="00FE23DB">
      <w:pPr>
        <w:pStyle w:val="af1"/>
        <w:snapToGrid w:val="0"/>
        <w:rPr>
          <w:rFonts w:asciiTheme="minorEastAsia" w:eastAsiaTheme="minorEastAsia" w:hAnsiTheme="minorEastAsia"/>
          <w:sz w:val="20"/>
          <w:lang w:eastAsia="ja-JP"/>
        </w:rPr>
      </w:pPr>
    </w:p>
    <w:p w14:paraId="6F55A88C" w14:textId="1809BC33" w:rsidR="00AF60A6" w:rsidRPr="00606679" w:rsidRDefault="00AF60A6" w:rsidP="00FE23DB">
      <w:pPr>
        <w:widowControl/>
        <w:snapToGrid w:val="0"/>
        <w:jc w:val="left"/>
        <w:rPr>
          <w:rFonts w:asciiTheme="minorEastAsia" w:eastAsiaTheme="minorEastAsia" w:hAnsiTheme="minorEastAsia"/>
          <w:sz w:val="22"/>
          <w:szCs w:val="22"/>
        </w:rPr>
      </w:pPr>
    </w:p>
    <w:sectPr w:rsidR="00AF60A6" w:rsidRPr="00606679" w:rsidSect="00A93366">
      <w:pgSz w:w="11906" w:h="16838" w:code="9"/>
      <w:pgMar w:top="1531" w:right="1418" w:bottom="130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F4D5B" w14:textId="77777777" w:rsidR="009974A4" w:rsidRDefault="009974A4" w:rsidP="00B16061">
      <w:r>
        <w:separator/>
      </w:r>
    </w:p>
  </w:endnote>
  <w:endnote w:type="continuationSeparator" w:id="0">
    <w:p w14:paraId="1AD7AC2B" w14:textId="77777777" w:rsidR="009974A4" w:rsidRDefault="009974A4" w:rsidP="00B1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27E47" w14:textId="77777777" w:rsidR="009974A4" w:rsidRDefault="009974A4" w:rsidP="00B16061">
      <w:r>
        <w:separator/>
      </w:r>
    </w:p>
  </w:footnote>
  <w:footnote w:type="continuationSeparator" w:id="0">
    <w:p w14:paraId="771A7FF6" w14:textId="77777777" w:rsidR="009974A4" w:rsidRDefault="009974A4" w:rsidP="00B16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5EE2"/>
    <w:multiLevelType w:val="hybridMultilevel"/>
    <w:tmpl w:val="C0E22428"/>
    <w:lvl w:ilvl="0" w:tplc="712E4D60">
      <w:numFmt w:val="bullet"/>
      <w:lvlText w:val="•"/>
      <w:lvlJc w:val="left"/>
      <w:pPr>
        <w:ind w:left="431" w:hanging="317"/>
      </w:pPr>
      <w:rPr>
        <w:rFonts w:ascii="ＭＳ 明朝" w:eastAsia="ＭＳ 明朝" w:hAnsi="ＭＳ 明朝" w:cs="ＭＳ 明朝" w:hint="default"/>
        <w:w w:val="199"/>
        <w:sz w:val="20"/>
        <w:szCs w:val="20"/>
      </w:rPr>
    </w:lvl>
    <w:lvl w:ilvl="1" w:tplc="C02AA9F2">
      <w:numFmt w:val="bullet"/>
      <w:lvlText w:val="•"/>
      <w:lvlJc w:val="left"/>
      <w:pPr>
        <w:ind w:left="654" w:hanging="317"/>
      </w:pPr>
      <w:rPr>
        <w:rFonts w:hint="default"/>
      </w:rPr>
    </w:lvl>
    <w:lvl w:ilvl="2" w:tplc="12DCEB98">
      <w:numFmt w:val="bullet"/>
      <w:lvlText w:val="•"/>
      <w:lvlJc w:val="left"/>
      <w:pPr>
        <w:ind w:left="869" w:hanging="317"/>
      </w:pPr>
      <w:rPr>
        <w:rFonts w:hint="default"/>
      </w:rPr>
    </w:lvl>
    <w:lvl w:ilvl="3" w:tplc="A8DCA6DC">
      <w:numFmt w:val="bullet"/>
      <w:lvlText w:val="•"/>
      <w:lvlJc w:val="left"/>
      <w:pPr>
        <w:ind w:left="1084" w:hanging="317"/>
      </w:pPr>
      <w:rPr>
        <w:rFonts w:hint="default"/>
      </w:rPr>
    </w:lvl>
    <w:lvl w:ilvl="4" w:tplc="EEFE0744">
      <w:numFmt w:val="bullet"/>
      <w:lvlText w:val="•"/>
      <w:lvlJc w:val="left"/>
      <w:pPr>
        <w:ind w:left="1299" w:hanging="317"/>
      </w:pPr>
      <w:rPr>
        <w:rFonts w:hint="default"/>
      </w:rPr>
    </w:lvl>
    <w:lvl w:ilvl="5" w:tplc="09488DAA">
      <w:numFmt w:val="bullet"/>
      <w:lvlText w:val="•"/>
      <w:lvlJc w:val="left"/>
      <w:pPr>
        <w:ind w:left="1514" w:hanging="317"/>
      </w:pPr>
      <w:rPr>
        <w:rFonts w:hint="default"/>
      </w:rPr>
    </w:lvl>
    <w:lvl w:ilvl="6" w:tplc="3EA22BE6">
      <w:numFmt w:val="bullet"/>
      <w:lvlText w:val="•"/>
      <w:lvlJc w:val="left"/>
      <w:pPr>
        <w:ind w:left="1729" w:hanging="317"/>
      </w:pPr>
      <w:rPr>
        <w:rFonts w:hint="default"/>
      </w:rPr>
    </w:lvl>
    <w:lvl w:ilvl="7" w:tplc="722ECDDC">
      <w:numFmt w:val="bullet"/>
      <w:lvlText w:val="•"/>
      <w:lvlJc w:val="left"/>
      <w:pPr>
        <w:ind w:left="1944" w:hanging="317"/>
      </w:pPr>
      <w:rPr>
        <w:rFonts w:hint="default"/>
      </w:rPr>
    </w:lvl>
    <w:lvl w:ilvl="8" w:tplc="0800314A">
      <w:numFmt w:val="bullet"/>
      <w:lvlText w:val="•"/>
      <w:lvlJc w:val="left"/>
      <w:pPr>
        <w:ind w:left="2159" w:hanging="317"/>
      </w:pPr>
      <w:rPr>
        <w:rFonts w:hint="default"/>
      </w:rPr>
    </w:lvl>
  </w:abstractNum>
  <w:abstractNum w:abstractNumId="1" w15:restartNumberingAfterBreak="0">
    <w:nsid w:val="1C2E37F7"/>
    <w:multiLevelType w:val="hybridMultilevel"/>
    <w:tmpl w:val="612C3762"/>
    <w:lvl w:ilvl="0" w:tplc="24449D4A">
      <w:numFmt w:val="bullet"/>
      <w:lvlText w:val="•"/>
      <w:lvlJc w:val="left"/>
      <w:pPr>
        <w:ind w:left="434" w:hanging="317"/>
      </w:pPr>
      <w:rPr>
        <w:rFonts w:ascii="ＭＳ 明朝" w:eastAsia="ＭＳ 明朝" w:hAnsi="ＭＳ 明朝" w:cs="ＭＳ 明朝" w:hint="default"/>
        <w:w w:val="199"/>
        <w:sz w:val="20"/>
        <w:szCs w:val="20"/>
      </w:rPr>
    </w:lvl>
    <w:lvl w:ilvl="1" w:tplc="93B4F118">
      <w:numFmt w:val="bullet"/>
      <w:lvlText w:val="•"/>
      <w:lvlJc w:val="left"/>
      <w:pPr>
        <w:ind w:left="669" w:hanging="317"/>
      </w:pPr>
      <w:rPr>
        <w:rFonts w:hint="default"/>
      </w:rPr>
    </w:lvl>
    <w:lvl w:ilvl="2" w:tplc="C25CD4B0">
      <w:numFmt w:val="bullet"/>
      <w:lvlText w:val="•"/>
      <w:lvlJc w:val="left"/>
      <w:pPr>
        <w:ind w:left="898" w:hanging="317"/>
      </w:pPr>
      <w:rPr>
        <w:rFonts w:hint="default"/>
      </w:rPr>
    </w:lvl>
    <w:lvl w:ilvl="3" w:tplc="202CB76E">
      <w:numFmt w:val="bullet"/>
      <w:lvlText w:val="•"/>
      <w:lvlJc w:val="left"/>
      <w:pPr>
        <w:ind w:left="1127" w:hanging="317"/>
      </w:pPr>
      <w:rPr>
        <w:rFonts w:hint="default"/>
      </w:rPr>
    </w:lvl>
    <w:lvl w:ilvl="4" w:tplc="77CE9F84">
      <w:numFmt w:val="bullet"/>
      <w:lvlText w:val="•"/>
      <w:lvlJc w:val="left"/>
      <w:pPr>
        <w:ind w:left="1356" w:hanging="317"/>
      </w:pPr>
      <w:rPr>
        <w:rFonts w:hint="default"/>
      </w:rPr>
    </w:lvl>
    <w:lvl w:ilvl="5" w:tplc="3BD6D2A6">
      <w:numFmt w:val="bullet"/>
      <w:lvlText w:val="•"/>
      <w:lvlJc w:val="left"/>
      <w:pPr>
        <w:ind w:left="1585" w:hanging="317"/>
      </w:pPr>
      <w:rPr>
        <w:rFonts w:hint="default"/>
      </w:rPr>
    </w:lvl>
    <w:lvl w:ilvl="6" w:tplc="C97E9DDE">
      <w:numFmt w:val="bullet"/>
      <w:lvlText w:val="•"/>
      <w:lvlJc w:val="left"/>
      <w:pPr>
        <w:ind w:left="1814" w:hanging="317"/>
      </w:pPr>
      <w:rPr>
        <w:rFonts w:hint="default"/>
      </w:rPr>
    </w:lvl>
    <w:lvl w:ilvl="7" w:tplc="E1924E64">
      <w:numFmt w:val="bullet"/>
      <w:lvlText w:val="•"/>
      <w:lvlJc w:val="left"/>
      <w:pPr>
        <w:ind w:left="2043" w:hanging="317"/>
      </w:pPr>
      <w:rPr>
        <w:rFonts w:hint="default"/>
      </w:rPr>
    </w:lvl>
    <w:lvl w:ilvl="8" w:tplc="D5E8BAEE">
      <w:numFmt w:val="bullet"/>
      <w:lvlText w:val="•"/>
      <w:lvlJc w:val="left"/>
      <w:pPr>
        <w:ind w:left="2272" w:hanging="317"/>
      </w:pPr>
      <w:rPr>
        <w:rFonts w:hint="default"/>
      </w:rPr>
    </w:lvl>
  </w:abstractNum>
  <w:abstractNum w:abstractNumId="2" w15:restartNumberingAfterBreak="0">
    <w:nsid w:val="1C633038"/>
    <w:multiLevelType w:val="hybridMultilevel"/>
    <w:tmpl w:val="46743918"/>
    <w:lvl w:ilvl="0" w:tplc="BC5C955A">
      <w:numFmt w:val="bullet"/>
      <w:lvlText w:val="•"/>
      <w:lvlJc w:val="left"/>
      <w:pPr>
        <w:ind w:left="434" w:hanging="317"/>
      </w:pPr>
      <w:rPr>
        <w:rFonts w:ascii="ＭＳ 明朝" w:eastAsia="ＭＳ 明朝" w:hAnsi="ＭＳ 明朝" w:cs="ＭＳ 明朝" w:hint="default"/>
        <w:w w:val="199"/>
        <w:sz w:val="20"/>
        <w:szCs w:val="20"/>
      </w:rPr>
    </w:lvl>
    <w:lvl w:ilvl="1" w:tplc="2DDA7826">
      <w:numFmt w:val="bullet"/>
      <w:lvlText w:val="•"/>
      <w:lvlJc w:val="left"/>
      <w:pPr>
        <w:ind w:left="669" w:hanging="317"/>
      </w:pPr>
      <w:rPr>
        <w:rFonts w:hint="default"/>
      </w:rPr>
    </w:lvl>
    <w:lvl w:ilvl="2" w:tplc="B3903A94">
      <w:numFmt w:val="bullet"/>
      <w:lvlText w:val="•"/>
      <w:lvlJc w:val="left"/>
      <w:pPr>
        <w:ind w:left="898" w:hanging="317"/>
      </w:pPr>
      <w:rPr>
        <w:rFonts w:hint="default"/>
      </w:rPr>
    </w:lvl>
    <w:lvl w:ilvl="3" w:tplc="ACCC9AD6">
      <w:numFmt w:val="bullet"/>
      <w:lvlText w:val="•"/>
      <w:lvlJc w:val="left"/>
      <w:pPr>
        <w:ind w:left="1127" w:hanging="317"/>
      </w:pPr>
      <w:rPr>
        <w:rFonts w:hint="default"/>
      </w:rPr>
    </w:lvl>
    <w:lvl w:ilvl="4" w:tplc="6EDC5A6C">
      <w:numFmt w:val="bullet"/>
      <w:lvlText w:val="•"/>
      <w:lvlJc w:val="left"/>
      <w:pPr>
        <w:ind w:left="1356" w:hanging="317"/>
      </w:pPr>
      <w:rPr>
        <w:rFonts w:hint="default"/>
      </w:rPr>
    </w:lvl>
    <w:lvl w:ilvl="5" w:tplc="66BA516E">
      <w:numFmt w:val="bullet"/>
      <w:lvlText w:val="•"/>
      <w:lvlJc w:val="left"/>
      <w:pPr>
        <w:ind w:left="1585" w:hanging="317"/>
      </w:pPr>
      <w:rPr>
        <w:rFonts w:hint="default"/>
      </w:rPr>
    </w:lvl>
    <w:lvl w:ilvl="6" w:tplc="6D3C3286">
      <w:numFmt w:val="bullet"/>
      <w:lvlText w:val="•"/>
      <w:lvlJc w:val="left"/>
      <w:pPr>
        <w:ind w:left="1814" w:hanging="317"/>
      </w:pPr>
      <w:rPr>
        <w:rFonts w:hint="default"/>
      </w:rPr>
    </w:lvl>
    <w:lvl w:ilvl="7" w:tplc="AFAA8924">
      <w:numFmt w:val="bullet"/>
      <w:lvlText w:val="•"/>
      <w:lvlJc w:val="left"/>
      <w:pPr>
        <w:ind w:left="2043" w:hanging="317"/>
      </w:pPr>
      <w:rPr>
        <w:rFonts w:hint="default"/>
      </w:rPr>
    </w:lvl>
    <w:lvl w:ilvl="8" w:tplc="9644555C">
      <w:numFmt w:val="bullet"/>
      <w:lvlText w:val="•"/>
      <w:lvlJc w:val="left"/>
      <w:pPr>
        <w:ind w:left="2272" w:hanging="317"/>
      </w:pPr>
      <w:rPr>
        <w:rFonts w:hint="default"/>
      </w:rPr>
    </w:lvl>
  </w:abstractNum>
  <w:abstractNum w:abstractNumId="3" w15:restartNumberingAfterBreak="0">
    <w:nsid w:val="1C9256DC"/>
    <w:multiLevelType w:val="hybridMultilevel"/>
    <w:tmpl w:val="0292D89A"/>
    <w:lvl w:ilvl="0" w:tplc="5BD6B136">
      <w:numFmt w:val="bullet"/>
      <w:lvlText w:val="•"/>
      <w:lvlJc w:val="left"/>
      <w:pPr>
        <w:ind w:left="420" w:hanging="420"/>
      </w:pPr>
      <w:rPr>
        <w:rFonts w:ascii="ＭＳ 明朝" w:eastAsia="ＭＳ 明朝" w:hAnsi="ＭＳ 明朝" w:cs="ＭＳ 明朝" w:hint="default"/>
        <w:w w:val="199"/>
        <w:sz w:val="20"/>
        <w:szCs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CB48ED"/>
    <w:multiLevelType w:val="hybridMultilevel"/>
    <w:tmpl w:val="F2E82D88"/>
    <w:lvl w:ilvl="0" w:tplc="0B540FEC">
      <w:numFmt w:val="bullet"/>
      <w:lvlText w:val="•"/>
      <w:lvlJc w:val="left"/>
      <w:pPr>
        <w:ind w:left="432" w:hanging="317"/>
      </w:pPr>
      <w:rPr>
        <w:rFonts w:ascii="ＭＳ 明朝" w:eastAsia="ＭＳ 明朝" w:hAnsi="ＭＳ 明朝" w:cs="ＭＳ 明朝" w:hint="default"/>
        <w:w w:val="199"/>
        <w:sz w:val="20"/>
        <w:szCs w:val="20"/>
      </w:rPr>
    </w:lvl>
    <w:lvl w:ilvl="1" w:tplc="18D06308">
      <w:numFmt w:val="bullet"/>
      <w:lvlText w:val="•"/>
      <w:lvlJc w:val="left"/>
      <w:pPr>
        <w:ind w:left="653" w:hanging="317"/>
      </w:pPr>
      <w:rPr>
        <w:rFonts w:hint="default"/>
      </w:rPr>
    </w:lvl>
    <w:lvl w:ilvl="2" w:tplc="957C5C5E">
      <w:numFmt w:val="bullet"/>
      <w:lvlText w:val="•"/>
      <w:lvlJc w:val="left"/>
      <w:pPr>
        <w:ind w:left="867" w:hanging="317"/>
      </w:pPr>
      <w:rPr>
        <w:rFonts w:hint="default"/>
      </w:rPr>
    </w:lvl>
    <w:lvl w:ilvl="3" w:tplc="EA263060">
      <w:numFmt w:val="bullet"/>
      <w:lvlText w:val="•"/>
      <w:lvlJc w:val="left"/>
      <w:pPr>
        <w:ind w:left="1081" w:hanging="317"/>
      </w:pPr>
      <w:rPr>
        <w:rFonts w:hint="default"/>
      </w:rPr>
    </w:lvl>
    <w:lvl w:ilvl="4" w:tplc="49D61D78">
      <w:numFmt w:val="bullet"/>
      <w:lvlText w:val="•"/>
      <w:lvlJc w:val="left"/>
      <w:pPr>
        <w:ind w:left="1295" w:hanging="317"/>
      </w:pPr>
      <w:rPr>
        <w:rFonts w:hint="default"/>
      </w:rPr>
    </w:lvl>
    <w:lvl w:ilvl="5" w:tplc="0E02C63E">
      <w:numFmt w:val="bullet"/>
      <w:lvlText w:val="•"/>
      <w:lvlJc w:val="left"/>
      <w:pPr>
        <w:ind w:left="1509" w:hanging="317"/>
      </w:pPr>
      <w:rPr>
        <w:rFonts w:hint="default"/>
      </w:rPr>
    </w:lvl>
    <w:lvl w:ilvl="6" w:tplc="AE14AC8A">
      <w:numFmt w:val="bullet"/>
      <w:lvlText w:val="•"/>
      <w:lvlJc w:val="left"/>
      <w:pPr>
        <w:ind w:left="1723" w:hanging="317"/>
      </w:pPr>
      <w:rPr>
        <w:rFonts w:hint="default"/>
      </w:rPr>
    </w:lvl>
    <w:lvl w:ilvl="7" w:tplc="DBF4B1EE">
      <w:numFmt w:val="bullet"/>
      <w:lvlText w:val="•"/>
      <w:lvlJc w:val="left"/>
      <w:pPr>
        <w:ind w:left="1937" w:hanging="317"/>
      </w:pPr>
      <w:rPr>
        <w:rFonts w:hint="default"/>
      </w:rPr>
    </w:lvl>
    <w:lvl w:ilvl="8" w:tplc="9B0C8D50">
      <w:numFmt w:val="bullet"/>
      <w:lvlText w:val="•"/>
      <w:lvlJc w:val="left"/>
      <w:pPr>
        <w:ind w:left="2151" w:hanging="317"/>
      </w:pPr>
      <w:rPr>
        <w:rFonts w:hint="default"/>
      </w:rPr>
    </w:lvl>
  </w:abstractNum>
  <w:abstractNum w:abstractNumId="5" w15:restartNumberingAfterBreak="0">
    <w:nsid w:val="23EA75B1"/>
    <w:multiLevelType w:val="hybridMultilevel"/>
    <w:tmpl w:val="D1A8ABC0"/>
    <w:lvl w:ilvl="0" w:tplc="8F68F7F0">
      <w:numFmt w:val="bullet"/>
      <w:lvlText w:val="•"/>
      <w:lvlJc w:val="left"/>
      <w:pPr>
        <w:ind w:left="434" w:hanging="317"/>
      </w:pPr>
      <w:rPr>
        <w:rFonts w:ascii="ＭＳ 明朝" w:eastAsia="ＭＳ 明朝" w:hAnsi="ＭＳ 明朝" w:cs="ＭＳ 明朝" w:hint="default"/>
        <w:w w:val="199"/>
        <w:sz w:val="20"/>
        <w:szCs w:val="20"/>
      </w:rPr>
    </w:lvl>
    <w:lvl w:ilvl="1" w:tplc="4E569F2A">
      <w:numFmt w:val="bullet"/>
      <w:lvlText w:val="•"/>
      <w:lvlJc w:val="left"/>
      <w:pPr>
        <w:ind w:left="669" w:hanging="317"/>
      </w:pPr>
      <w:rPr>
        <w:rFonts w:hint="default"/>
      </w:rPr>
    </w:lvl>
    <w:lvl w:ilvl="2" w:tplc="B4745DF8">
      <w:numFmt w:val="bullet"/>
      <w:lvlText w:val="•"/>
      <w:lvlJc w:val="left"/>
      <w:pPr>
        <w:ind w:left="898" w:hanging="317"/>
      </w:pPr>
      <w:rPr>
        <w:rFonts w:hint="default"/>
      </w:rPr>
    </w:lvl>
    <w:lvl w:ilvl="3" w:tplc="4C60890E">
      <w:numFmt w:val="bullet"/>
      <w:lvlText w:val="•"/>
      <w:lvlJc w:val="left"/>
      <w:pPr>
        <w:ind w:left="1127" w:hanging="317"/>
      </w:pPr>
      <w:rPr>
        <w:rFonts w:hint="default"/>
      </w:rPr>
    </w:lvl>
    <w:lvl w:ilvl="4" w:tplc="5C42EC1A">
      <w:numFmt w:val="bullet"/>
      <w:lvlText w:val="•"/>
      <w:lvlJc w:val="left"/>
      <w:pPr>
        <w:ind w:left="1356" w:hanging="317"/>
      </w:pPr>
      <w:rPr>
        <w:rFonts w:hint="default"/>
      </w:rPr>
    </w:lvl>
    <w:lvl w:ilvl="5" w:tplc="2EB0A2B4">
      <w:numFmt w:val="bullet"/>
      <w:lvlText w:val="•"/>
      <w:lvlJc w:val="left"/>
      <w:pPr>
        <w:ind w:left="1585" w:hanging="317"/>
      </w:pPr>
      <w:rPr>
        <w:rFonts w:hint="default"/>
      </w:rPr>
    </w:lvl>
    <w:lvl w:ilvl="6" w:tplc="45D448AE">
      <w:numFmt w:val="bullet"/>
      <w:lvlText w:val="•"/>
      <w:lvlJc w:val="left"/>
      <w:pPr>
        <w:ind w:left="1814" w:hanging="317"/>
      </w:pPr>
      <w:rPr>
        <w:rFonts w:hint="default"/>
      </w:rPr>
    </w:lvl>
    <w:lvl w:ilvl="7" w:tplc="BF10812E">
      <w:numFmt w:val="bullet"/>
      <w:lvlText w:val="•"/>
      <w:lvlJc w:val="left"/>
      <w:pPr>
        <w:ind w:left="2043" w:hanging="317"/>
      </w:pPr>
      <w:rPr>
        <w:rFonts w:hint="default"/>
      </w:rPr>
    </w:lvl>
    <w:lvl w:ilvl="8" w:tplc="40D83278">
      <w:numFmt w:val="bullet"/>
      <w:lvlText w:val="•"/>
      <w:lvlJc w:val="left"/>
      <w:pPr>
        <w:ind w:left="2272" w:hanging="317"/>
      </w:pPr>
      <w:rPr>
        <w:rFonts w:hint="default"/>
      </w:rPr>
    </w:lvl>
  </w:abstractNum>
  <w:abstractNum w:abstractNumId="6" w15:restartNumberingAfterBreak="0">
    <w:nsid w:val="25E16625"/>
    <w:multiLevelType w:val="hybridMultilevel"/>
    <w:tmpl w:val="B9D6C30C"/>
    <w:lvl w:ilvl="0" w:tplc="52E6CB0C">
      <w:numFmt w:val="bullet"/>
      <w:lvlText w:val="•"/>
      <w:lvlJc w:val="left"/>
      <w:pPr>
        <w:ind w:left="432" w:hanging="317"/>
      </w:pPr>
      <w:rPr>
        <w:rFonts w:ascii="ＭＳ 明朝" w:eastAsia="ＭＳ 明朝" w:hAnsi="ＭＳ 明朝" w:cs="ＭＳ 明朝" w:hint="default"/>
        <w:w w:val="199"/>
        <w:sz w:val="20"/>
        <w:szCs w:val="20"/>
      </w:rPr>
    </w:lvl>
    <w:lvl w:ilvl="1" w:tplc="33D25CFE">
      <w:numFmt w:val="bullet"/>
      <w:lvlText w:val="•"/>
      <w:lvlJc w:val="left"/>
      <w:pPr>
        <w:ind w:left="653" w:hanging="317"/>
      </w:pPr>
      <w:rPr>
        <w:rFonts w:hint="default"/>
      </w:rPr>
    </w:lvl>
    <w:lvl w:ilvl="2" w:tplc="FD5C5086">
      <w:numFmt w:val="bullet"/>
      <w:lvlText w:val="•"/>
      <w:lvlJc w:val="left"/>
      <w:pPr>
        <w:ind w:left="867" w:hanging="317"/>
      </w:pPr>
      <w:rPr>
        <w:rFonts w:hint="default"/>
      </w:rPr>
    </w:lvl>
    <w:lvl w:ilvl="3" w:tplc="BE24FB92">
      <w:numFmt w:val="bullet"/>
      <w:lvlText w:val="•"/>
      <w:lvlJc w:val="left"/>
      <w:pPr>
        <w:ind w:left="1081" w:hanging="317"/>
      </w:pPr>
      <w:rPr>
        <w:rFonts w:hint="default"/>
      </w:rPr>
    </w:lvl>
    <w:lvl w:ilvl="4" w:tplc="9C225D3A">
      <w:numFmt w:val="bullet"/>
      <w:lvlText w:val="•"/>
      <w:lvlJc w:val="left"/>
      <w:pPr>
        <w:ind w:left="1295" w:hanging="317"/>
      </w:pPr>
      <w:rPr>
        <w:rFonts w:hint="default"/>
      </w:rPr>
    </w:lvl>
    <w:lvl w:ilvl="5" w:tplc="F2320746">
      <w:numFmt w:val="bullet"/>
      <w:lvlText w:val="•"/>
      <w:lvlJc w:val="left"/>
      <w:pPr>
        <w:ind w:left="1509" w:hanging="317"/>
      </w:pPr>
      <w:rPr>
        <w:rFonts w:hint="default"/>
      </w:rPr>
    </w:lvl>
    <w:lvl w:ilvl="6" w:tplc="64100FD0">
      <w:numFmt w:val="bullet"/>
      <w:lvlText w:val="•"/>
      <w:lvlJc w:val="left"/>
      <w:pPr>
        <w:ind w:left="1723" w:hanging="317"/>
      </w:pPr>
      <w:rPr>
        <w:rFonts w:hint="default"/>
      </w:rPr>
    </w:lvl>
    <w:lvl w:ilvl="7" w:tplc="F83CBB08">
      <w:numFmt w:val="bullet"/>
      <w:lvlText w:val="•"/>
      <w:lvlJc w:val="left"/>
      <w:pPr>
        <w:ind w:left="1937" w:hanging="317"/>
      </w:pPr>
      <w:rPr>
        <w:rFonts w:hint="default"/>
      </w:rPr>
    </w:lvl>
    <w:lvl w:ilvl="8" w:tplc="D70EBE58">
      <w:numFmt w:val="bullet"/>
      <w:lvlText w:val="•"/>
      <w:lvlJc w:val="left"/>
      <w:pPr>
        <w:ind w:left="2151" w:hanging="317"/>
      </w:pPr>
      <w:rPr>
        <w:rFonts w:hint="default"/>
      </w:rPr>
    </w:lvl>
  </w:abstractNum>
  <w:abstractNum w:abstractNumId="7" w15:restartNumberingAfterBreak="0">
    <w:nsid w:val="292955D4"/>
    <w:multiLevelType w:val="hybridMultilevel"/>
    <w:tmpl w:val="D132E2C4"/>
    <w:lvl w:ilvl="0" w:tplc="1452E7FE">
      <w:numFmt w:val="bullet"/>
      <w:lvlText w:val="•"/>
      <w:lvlJc w:val="left"/>
      <w:pPr>
        <w:ind w:left="432" w:hanging="317"/>
      </w:pPr>
      <w:rPr>
        <w:rFonts w:ascii="ＭＳ 明朝" w:eastAsia="ＭＳ 明朝" w:hAnsi="ＭＳ 明朝" w:cs="ＭＳ 明朝" w:hint="default"/>
        <w:w w:val="199"/>
        <w:sz w:val="20"/>
        <w:szCs w:val="20"/>
      </w:rPr>
    </w:lvl>
    <w:lvl w:ilvl="1" w:tplc="B25E60A2">
      <w:numFmt w:val="bullet"/>
      <w:lvlText w:val="•"/>
      <w:lvlJc w:val="left"/>
      <w:pPr>
        <w:ind w:left="653" w:hanging="317"/>
      </w:pPr>
      <w:rPr>
        <w:rFonts w:hint="default"/>
      </w:rPr>
    </w:lvl>
    <w:lvl w:ilvl="2" w:tplc="7E725CC8">
      <w:numFmt w:val="bullet"/>
      <w:lvlText w:val="•"/>
      <w:lvlJc w:val="left"/>
      <w:pPr>
        <w:ind w:left="867" w:hanging="317"/>
      </w:pPr>
      <w:rPr>
        <w:rFonts w:hint="default"/>
      </w:rPr>
    </w:lvl>
    <w:lvl w:ilvl="3" w:tplc="F70627B6">
      <w:numFmt w:val="bullet"/>
      <w:lvlText w:val="•"/>
      <w:lvlJc w:val="left"/>
      <w:pPr>
        <w:ind w:left="1081" w:hanging="317"/>
      </w:pPr>
      <w:rPr>
        <w:rFonts w:hint="default"/>
      </w:rPr>
    </w:lvl>
    <w:lvl w:ilvl="4" w:tplc="B48C16BA">
      <w:numFmt w:val="bullet"/>
      <w:lvlText w:val="•"/>
      <w:lvlJc w:val="left"/>
      <w:pPr>
        <w:ind w:left="1295" w:hanging="317"/>
      </w:pPr>
      <w:rPr>
        <w:rFonts w:hint="default"/>
      </w:rPr>
    </w:lvl>
    <w:lvl w:ilvl="5" w:tplc="1EDAD6F4">
      <w:numFmt w:val="bullet"/>
      <w:lvlText w:val="•"/>
      <w:lvlJc w:val="left"/>
      <w:pPr>
        <w:ind w:left="1509" w:hanging="317"/>
      </w:pPr>
      <w:rPr>
        <w:rFonts w:hint="default"/>
      </w:rPr>
    </w:lvl>
    <w:lvl w:ilvl="6" w:tplc="D9FE758C">
      <w:numFmt w:val="bullet"/>
      <w:lvlText w:val="•"/>
      <w:lvlJc w:val="left"/>
      <w:pPr>
        <w:ind w:left="1723" w:hanging="317"/>
      </w:pPr>
      <w:rPr>
        <w:rFonts w:hint="default"/>
      </w:rPr>
    </w:lvl>
    <w:lvl w:ilvl="7" w:tplc="008083EE">
      <w:numFmt w:val="bullet"/>
      <w:lvlText w:val="•"/>
      <w:lvlJc w:val="left"/>
      <w:pPr>
        <w:ind w:left="1937" w:hanging="317"/>
      </w:pPr>
      <w:rPr>
        <w:rFonts w:hint="default"/>
      </w:rPr>
    </w:lvl>
    <w:lvl w:ilvl="8" w:tplc="C28602F2">
      <w:numFmt w:val="bullet"/>
      <w:lvlText w:val="•"/>
      <w:lvlJc w:val="left"/>
      <w:pPr>
        <w:ind w:left="2151" w:hanging="317"/>
      </w:pPr>
      <w:rPr>
        <w:rFonts w:hint="default"/>
      </w:rPr>
    </w:lvl>
  </w:abstractNum>
  <w:abstractNum w:abstractNumId="8" w15:restartNumberingAfterBreak="0">
    <w:nsid w:val="2AF06CAC"/>
    <w:multiLevelType w:val="hybridMultilevel"/>
    <w:tmpl w:val="B8E003C0"/>
    <w:lvl w:ilvl="0" w:tplc="31E81532">
      <w:numFmt w:val="bullet"/>
      <w:lvlText w:val="•"/>
      <w:lvlJc w:val="left"/>
      <w:pPr>
        <w:ind w:left="434" w:hanging="317"/>
      </w:pPr>
      <w:rPr>
        <w:rFonts w:ascii="ＭＳ 明朝" w:eastAsia="ＭＳ 明朝" w:hAnsi="ＭＳ 明朝" w:cs="ＭＳ 明朝" w:hint="default"/>
        <w:w w:val="199"/>
        <w:sz w:val="20"/>
        <w:szCs w:val="20"/>
      </w:rPr>
    </w:lvl>
    <w:lvl w:ilvl="1" w:tplc="9AC4E558">
      <w:numFmt w:val="bullet"/>
      <w:lvlText w:val="•"/>
      <w:lvlJc w:val="left"/>
      <w:pPr>
        <w:ind w:left="669" w:hanging="317"/>
      </w:pPr>
      <w:rPr>
        <w:rFonts w:hint="default"/>
      </w:rPr>
    </w:lvl>
    <w:lvl w:ilvl="2" w:tplc="FA425B62">
      <w:numFmt w:val="bullet"/>
      <w:lvlText w:val="•"/>
      <w:lvlJc w:val="left"/>
      <w:pPr>
        <w:ind w:left="898" w:hanging="317"/>
      </w:pPr>
      <w:rPr>
        <w:rFonts w:hint="default"/>
      </w:rPr>
    </w:lvl>
    <w:lvl w:ilvl="3" w:tplc="37A8791C">
      <w:numFmt w:val="bullet"/>
      <w:lvlText w:val="•"/>
      <w:lvlJc w:val="left"/>
      <w:pPr>
        <w:ind w:left="1127" w:hanging="317"/>
      </w:pPr>
      <w:rPr>
        <w:rFonts w:hint="default"/>
      </w:rPr>
    </w:lvl>
    <w:lvl w:ilvl="4" w:tplc="BB541C4A">
      <w:numFmt w:val="bullet"/>
      <w:lvlText w:val="•"/>
      <w:lvlJc w:val="left"/>
      <w:pPr>
        <w:ind w:left="1356" w:hanging="317"/>
      </w:pPr>
      <w:rPr>
        <w:rFonts w:hint="default"/>
      </w:rPr>
    </w:lvl>
    <w:lvl w:ilvl="5" w:tplc="C05E5284">
      <w:numFmt w:val="bullet"/>
      <w:lvlText w:val="•"/>
      <w:lvlJc w:val="left"/>
      <w:pPr>
        <w:ind w:left="1585" w:hanging="317"/>
      </w:pPr>
      <w:rPr>
        <w:rFonts w:hint="default"/>
      </w:rPr>
    </w:lvl>
    <w:lvl w:ilvl="6" w:tplc="1D70984C">
      <w:numFmt w:val="bullet"/>
      <w:lvlText w:val="•"/>
      <w:lvlJc w:val="left"/>
      <w:pPr>
        <w:ind w:left="1814" w:hanging="317"/>
      </w:pPr>
      <w:rPr>
        <w:rFonts w:hint="default"/>
      </w:rPr>
    </w:lvl>
    <w:lvl w:ilvl="7" w:tplc="253A84BE">
      <w:numFmt w:val="bullet"/>
      <w:lvlText w:val="•"/>
      <w:lvlJc w:val="left"/>
      <w:pPr>
        <w:ind w:left="2043" w:hanging="317"/>
      </w:pPr>
      <w:rPr>
        <w:rFonts w:hint="default"/>
      </w:rPr>
    </w:lvl>
    <w:lvl w:ilvl="8" w:tplc="DA602664">
      <w:numFmt w:val="bullet"/>
      <w:lvlText w:val="•"/>
      <w:lvlJc w:val="left"/>
      <w:pPr>
        <w:ind w:left="2272" w:hanging="317"/>
      </w:pPr>
      <w:rPr>
        <w:rFonts w:hint="default"/>
      </w:rPr>
    </w:lvl>
  </w:abstractNum>
  <w:abstractNum w:abstractNumId="9" w15:restartNumberingAfterBreak="0">
    <w:nsid w:val="30DA51AF"/>
    <w:multiLevelType w:val="hybridMultilevel"/>
    <w:tmpl w:val="BD60BB7E"/>
    <w:lvl w:ilvl="0" w:tplc="7CC4D75C">
      <w:numFmt w:val="bullet"/>
      <w:lvlText w:val="•"/>
      <w:lvlJc w:val="left"/>
      <w:pPr>
        <w:ind w:left="431" w:hanging="317"/>
      </w:pPr>
      <w:rPr>
        <w:rFonts w:ascii="ＭＳ 明朝" w:eastAsia="ＭＳ 明朝" w:hAnsi="ＭＳ 明朝" w:cs="ＭＳ 明朝" w:hint="default"/>
        <w:w w:val="199"/>
        <w:sz w:val="20"/>
        <w:szCs w:val="20"/>
      </w:rPr>
    </w:lvl>
    <w:lvl w:ilvl="1" w:tplc="71043348">
      <w:numFmt w:val="bullet"/>
      <w:lvlText w:val="•"/>
      <w:lvlJc w:val="left"/>
      <w:pPr>
        <w:ind w:left="654" w:hanging="317"/>
      </w:pPr>
      <w:rPr>
        <w:rFonts w:hint="default"/>
      </w:rPr>
    </w:lvl>
    <w:lvl w:ilvl="2" w:tplc="CDAE0F62">
      <w:numFmt w:val="bullet"/>
      <w:lvlText w:val="•"/>
      <w:lvlJc w:val="left"/>
      <w:pPr>
        <w:ind w:left="869" w:hanging="317"/>
      </w:pPr>
      <w:rPr>
        <w:rFonts w:hint="default"/>
      </w:rPr>
    </w:lvl>
    <w:lvl w:ilvl="3" w:tplc="89363F0C">
      <w:numFmt w:val="bullet"/>
      <w:lvlText w:val="•"/>
      <w:lvlJc w:val="left"/>
      <w:pPr>
        <w:ind w:left="1084" w:hanging="317"/>
      </w:pPr>
      <w:rPr>
        <w:rFonts w:hint="default"/>
      </w:rPr>
    </w:lvl>
    <w:lvl w:ilvl="4" w:tplc="0E90EB36">
      <w:numFmt w:val="bullet"/>
      <w:lvlText w:val="•"/>
      <w:lvlJc w:val="left"/>
      <w:pPr>
        <w:ind w:left="1299" w:hanging="317"/>
      </w:pPr>
      <w:rPr>
        <w:rFonts w:hint="default"/>
      </w:rPr>
    </w:lvl>
    <w:lvl w:ilvl="5" w:tplc="0F300670">
      <w:numFmt w:val="bullet"/>
      <w:lvlText w:val="•"/>
      <w:lvlJc w:val="left"/>
      <w:pPr>
        <w:ind w:left="1514" w:hanging="317"/>
      </w:pPr>
      <w:rPr>
        <w:rFonts w:hint="default"/>
      </w:rPr>
    </w:lvl>
    <w:lvl w:ilvl="6" w:tplc="4442051A">
      <w:numFmt w:val="bullet"/>
      <w:lvlText w:val="•"/>
      <w:lvlJc w:val="left"/>
      <w:pPr>
        <w:ind w:left="1729" w:hanging="317"/>
      </w:pPr>
      <w:rPr>
        <w:rFonts w:hint="default"/>
      </w:rPr>
    </w:lvl>
    <w:lvl w:ilvl="7" w:tplc="F4FE3D0C">
      <w:numFmt w:val="bullet"/>
      <w:lvlText w:val="•"/>
      <w:lvlJc w:val="left"/>
      <w:pPr>
        <w:ind w:left="1944" w:hanging="317"/>
      </w:pPr>
      <w:rPr>
        <w:rFonts w:hint="default"/>
      </w:rPr>
    </w:lvl>
    <w:lvl w:ilvl="8" w:tplc="7480E4D8">
      <w:numFmt w:val="bullet"/>
      <w:lvlText w:val="•"/>
      <w:lvlJc w:val="left"/>
      <w:pPr>
        <w:ind w:left="2159" w:hanging="317"/>
      </w:pPr>
      <w:rPr>
        <w:rFonts w:hint="default"/>
      </w:rPr>
    </w:lvl>
  </w:abstractNum>
  <w:abstractNum w:abstractNumId="10" w15:restartNumberingAfterBreak="0">
    <w:nsid w:val="32047B75"/>
    <w:multiLevelType w:val="hybridMultilevel"/>
    <w:tmpl w:val="EFB8173C"/>
    <w:lvl w:ilvl="0" w:tplc="D8781EC4">
      <w:numFmt w:val="bullet"/>
      <w:lvlText w:val="•"/>
      <w:lvlJc w:val="left"/>
      <w:pPr>
        <w:ind w:left="434" w:hanging="317"/>
      </w:pPr>
      <w:rPr>
        <w:rFonts w:ascii="ＭＳ 明朝" w:eastAsia="ＭＳ 明朝" w:hAnsi="ＭＳ 明朝" w:cs="ＭＳ 明朝" w:hint="default"/>
        <w:w w:val="199"/>
        <w:sz w:val="20"/>
        <w:szCs w:val="20"/>
      </w:rPr>
    </w:lvl>
    <w:lvl w:ilvl="1" w:tplc="90E4E7A0">
      <w:numFmt w:val="bullet"/>
      <w:lvlText w:val="•"/>
      <w:lvlJc w:val="left"/>
      <w:pPr>
        <w:ind w:left="669" w:hanging="317"/>
      </w:pPr>
      <w:rPr>
        <w:rFonts w:hint="default"/>
      </w:rPr>
    </w:lvl>
    <w:lvl w:ilvl="2" w:tplc="64AA6EB0">
      <w:numFmt w:val="bullet"/>
      <w:lvlText w:val="•"/>
      <w:lvlJc w:val="left"/>
      <w:pPr>
        <w:ind w:left="898" w:hanging="317"/>
      </w:pPr>
      <w:rPr>
        <w:rFonts w:hint="default"/>
      </w:rPr>
    </w:lvl>
    <w:lvl w:ilvl="3" w:tplc="E0BAD18E">
      <w:numFmt w:val="bullet"/>
      <w:lvlText w:val="•"/>
      <w:lvlJc w:val="left"/>
      <w:pPr>
        <w:ind w:left="1127" w:hanging="317"/>
      </w:pPr>
      <w:rPr>
        <w:rFonts w:hint="default"/>
      </w:rPr>
    </w:lvl>
    <w:lvl w:ilvl="4" w:tplc="C17EB98C">
      <w:numFmt w:val="bullet"/>
      <w:lvlText w:val="•"/>
      <w:lvlJc w:val="left"/>
      <w:pPr>
        <w:ind w:left="1356" w:hanging="317"/>
      </w:pPr>
      <w:rPr>
        <w:rFonts w:hint="default"/>
      </w:rPr>
    </w:lvl>
    <w:lvl w:ilvl="5" w:tplc="B9E8A238">
      <w:numFmt w:val="bullet"/>
      <w:lvlText w:val="•"/>
      <w:lvlJc w:val="left"/>
      <w:pPr>
        <w:ind w:left="1585" w:hanging="317"/>
      </w:pPr>
      <w:rPr>
        <w:rFonts w:hint="default"/>
      </w:rPr>
    </w:lvl>
    <w:lvl w:ilvl="6" w:tplc="BE14826C">
      <w:numFmt w:val="bullet"/>
      <w:lvlText w:val="•"/>
      <w:lvlJc w:val="left"/>
      <w:pPr>
        <w:ind w:left="1814" w:hanging="317"/>
      </w:pPr>
      <w:rPr>
        <w:rFonts w:hint="default"/>
      </w:rPr>
    </w:lvl>
    <w:lvl w:ilvl="7" w:tplc="ECB43D94">
      <w:numFmt w:val="bullet"/>
      <w:lvlText w:val="•"/>
      <w:lvlJc w:val="left"/>
      <w:pPr>
        <w:ind w:left="2043" w:hanging="317"/>
      </w:pPr>
      <w:rPr>
        <w:rFonts w:hint="default"/>
      </w:rPr>
    </w:lvl>
    <w:lvl w:ilvl="8" w:tplc="B20ADBEA">
      <w:numFmt w:val="bullet"/>
      <w:lvlText w:val="•"/>
      <w:lvlJc w:val="left"/>
      <w:pPr>
        <w:ind w:left="2272" w:hanging="317"/>
      </w:pPr>
      <w:rPr>
        <w:rFonts w:hint="default"/>
      </w:rPr>
    </w:lvl>
  </w:abstractNum>
  <w:abstractNum w:abstractNumId="11" w15:restartNumberingAfterBreak="0">
    <w:nsid w:val="36464B41"/>
    <w:multiLevelType w:val="hybridMultilevel"/>
    <w:tmpl w:val="9D4AC300"/>
    <w:lvl w:ilvl="0" w:tplc="5BD6B136">
      <w:numFmt w:val="bullet"/>
      <w:lvlText w:val="•"/>
      <w:lvlJc w:val="left"/>
      <w:pPr>
        <w:ind w:left="432" w:hanging="317"/>
      </w:pPr>
      <w:rPr>
        <w:rFonts w:ascii="ＭＳ 明朝" w:eastAsia="ＭＳ 明朝" w:hAnsi="ＭＳ 明朝" w:cs="ＭＳ 明朝" w:hint="default"/>
        <w:w w:val="199"/>
        <w:sz w:val="20"/>
        <w:szCs w:val="20"/>
      </w:rPr>
    </w:lvl>
    <w:lvl w:ilvl="1" w:tplc="E75E7E44">
      <w:numFmt w:val="bullet"/>
      <w:lvlText w:val="•"/>
      <w:lvlJc w:val="left"/>
      <w:pPr>
        <w:ind w:left="653" w:hanging="317"/>
      </w:pPr>
      <w:rPr>
        <w:rFonts w:hint="default"/>
      </w:rPr>
    </w:lvl>
    <w:lvl w:ilvl="2" w:tplc="7B748DE8">
      <w:numFmt w:val="bullet"/>
      <w:lvlText w:val="•"/>
      <w:lvlJc w:val="left"/>
      <w:pPr>
        <w:ind w:left="867" w:hanging="317"/>
      </w:pPr>
      <w:rPr>
        <w:rFonts w:hint="default"/>
      </w:rPr>
    </w:lvl>
    <w:lvl w:ilvl="3" w:tplc="7A9AC306">
      <w:numFmt w:val="bullet"/>
      <w:lvlText w:val="•"/>
      <w:lvlJc w:val="left"/>
      <w:pPr>
        <w:ind w:left="1081" w:hanging="317"/>
      </w:pPr>
      <w:rPr>
        <w:rFonts w:hint="default"/>
      </w:rPr>
    </w:lvl>
    <w:lvl w:ilvl="4" w:tplc="31A05134">
      <w:numFmt w:val="bullet"/>
      <w:lvlText w:val="•"/>
      <w:lvlJc w:val="left"/>
      <w:pPr>
        <w:ind w:left="1295" w:hanging="317"/>
      </w:pPr>
      <w:rPr>
        <w:rFonts w:hint="default"/>
      </w:rPr>
    </w:lvl>
    <w:lvl w:ilvl="5" w:tplc="D0445ACC">
      <w:numFmt w:val="bullet"/>
      <w:lvlText w:val="•"/>
      <w:lvlJc w:val="left"/>
      <w:pPr>
        <w:ind w:left="1509" w:hanging="317"/>
      </w:pPr>
      <w:rPr>
        <w:rFonts w:hint="default"/>
      </w:rPr>
    </w:lvl>
    <w:lvl w:ilvl="6" w:tplc="B8FC4972">
      <w:numFmt w:val="bullet"/>
      <w:lvlText w:val="•"/>
      <w:lvlJc w:val="left"/>
      <w:pPr>
        <w:ind w:left="1723" w:hanging="317"/>
      </w:pPr>
      <w:rPr>
        <w:rFonts w:hint="default"/>
      </w:rPr>
    </w:lvl>
    <w:lvl w:ilvl="7" w:tplc="20BADDA8">
      <w:numFmt w:val="bullet"/>
      <w:lvlText w:val="•"/>
      <w:lvlJc w:val="left"/>
      <w:pPr>
        <w:ind w:left="1937" w:hanging="317"/>
      </w:pPr>
      <w:rPr>
        <w:rFonts w:hint="default"/>
      </w:rPr>
    </w:lvl>
    <w:lvl w:ilvl="8" w:tplc="05D8A4E8">
      <w:numFmt w:val="bullet"/>
      <w:lvlText w:val="•"/>
      <w:lvlJc w:val="left"/>
      <w:pPr>
        <w:ind w:left="2151" w:hanging="317"/>
      </w:pPr>
      <w:rPr>
        <w:rFonts w:hint="default"/>
      </w:rPr>
    </w:lvl>
  </w:abstractNum>
  <w:abstractNum w:abstractNumId="12" w15:restartNumberingAfterBreak="0">
    <w:nsid w:val="37C71559"/>
    <w:multiLevelType w:val="hybridMultilevel"/>
    <w:tmpl w:val="3904CE98"/>
    <w:lvl w:ilvl="0" w:tplc="5CD26808">
      <w:numFmt w:val="bullet"/>
      <w:lvlText w:val="•"/>
      <w:lvlJc w:val="left"/>
      <w:pPr>
        <w:ind w:left="434" w:hanging="317"/>
      </w:pPr>
      <w:rPr>
        <w:rFonts w:ascii="ＭＳ 明朝" w:eastAsia="ＭＳ 明朝" w:hAnsi="ＭＳ 明朝" w:cs="ＭＳ 明朝" w:hint="default"/>
        <w:w w:val="199"/>
        <w:sz w:val="20"/>
        <w:szCs w:val="20"/>
      </w:rPr>
    </w:lvl>
    <w:lvl w:ilvl="1" w:tplc="6886598C">
      <w:numFmt w:val="bullet"/>
      <w:lvlText w:val="•"/>
      <w:lvlJc w:val="left"/>
      <w:pPr>
        <w:ind w:left="669" w:hanging="317"/>
      </w:pPr>
      <w:rPr>
        <w:rFonts w:hint="default"/>
      </w:rPr>
    </w:lvl>
    <w:lvl w:ilvl="2" w:tplc="E3CA73DC">
      <w:numFmt w:val="bullet"/>
      <w:lvlText w:val="•"/>
      <w:lvlJc w:val="left"/>
      <w:pPr>
        <w:ind w:left="898" w:hanging="317"/>
      </w:pPr>
      <w:rPr>
        <w:rFonts w:hint="default"/>
      </w:rPr>
    </w:lvl>
    <w:lvl w:ilvl="3" w:tplc="5E682C30">
      <w:numFmt w:val="bullet"/>
      <w:lvlText w:val="•"/>
      <w:lvlJc w:val="left"/>
      <w:pPr>
        <w:ind w:left="1127" w:hanging="317"/>
      </w:pPr>
      <w:rPr>
        <w:rFonts w:hint="default"/>
      </w:rPr>
    </w:lvl>
    <w:lvl w:ilvl="4" w:tplc="A4C6CF92">
      <w:numFmt w:val="bullet"/>
      <w:lvlText w:val="•"/>
      <w:lvlJc w:val="left"/>
      <w:pPr>
        <w:ind w:left="1356" w:hanging="317"/>
      </w:pPr>
      <w:rPr>
        <w:rFonts w:hint="default"/>
      </w:rPr>
    </w:lvl>
    <w:lvl w:ilvl="5" w:tplc="D346E25C">
      <w:numFmt w:val="bullet"/>
      <w:lvlText w:val="•"/>
      <w:lvlJc w:val="left"/>
      <w:pPr>
        <w:ind w:left="1585" w:hanging="317"/>
      </w:pPr>
      <w:rPr>
        <w:rFonts w:hint="default"/>
      </w:rPr>
    </w:lvl>
    <w:lvl w:ilvl="6" w:tplc="72A0ECFC">
      <w:numFmt w:val="bullet"/>
      <w:lvlText w:val="•"/>
      <w:lvlJc w:val="left"/>
      <w:pPr>
        <w:ind w:left="1814" w:hanging="317"/>
      </w:pPr>
      <w:rPr>
        <w:rFonts w:hint="default"/>
      </w:rPr>
    </w:lvl>
    <w:lvl w:ilvl="7" w:tplc="2AA0ACC2">
      <w:numFmt w:val="bullet"/>
      <w:lvlText w:val="•"/>
      <w:lvlJc w:val="left"/>
      <w:pPr>
        <w:ind w:left="2043" w:hanging="317"/>
      </w:pPr>
      <w:rPr>
        <w:rFonts w:hint="default"/>
      </w:rPr>
    </w:lvl>
    <w:lvl w:ilvl="8" w:tplc="05448492">
      <w:numFmt w:val="bullet"/>
      <w:lvlText w:val="•"/>
      <w:lvlJc w:val="left"/>
      <w:pPr>
        <w:ind w:left="2272" w:hanging="317"/>
      </w:pPr>
      <w:rPr>
        <w:rFonts w:hint="default"/>
      </w:rPr>
    </w:lvl>
  </w:abstractNum>
  <w:abstractNum w:abstractNumId="13" w15:restartNumberingAfterBreak="0">
    <w:nsid w:val="4FB509FD"/>
    <w:multiLevelType w:val="hybridMultilevel"/>
    <w:tmpl w:val="E5A80E56"/>
    <w:lvl w:ilvl="0" w:tplc="55C49190">
      <w:numFmt w:val="bullet"/>
      <w:lvlText w:val="•"/>
      <w:lvlJc w:val="left"/>
      <w:pPr>
        <w:ind w:left="431" w:hanging="317"/>
      </w:pPr>
      <w:rPr>
        <w:rFonts w:ascii="ＭＳ 明朝" w:eastAsia="ＭＳ 明朝" w:hAnsi="ＭＳ 明朝" w:cs="ＭＳ 明朝" w:hint="default"/>
        <w:w w:val="199"/>
        <w:sz w:val="20"/>
        <w:szCs w:val="20"/>
      </w:rPr>
    </w:lvl>
    <w:lvl w:ilvl="1" w:tplc="C8526E7A">
      <w:numFmt w:val="bullet"/>
      <w:lvlText w:val="•"/>
      <w:lvlJc w:val="left"/>
      <w:pPr>
        <w:ind w:left="654" w:hanging="317"/>
      </w:pPr>
      <w:rPr>
        <w:rFonts w:hint="default"/>
      </w:rPr>
    </w:lvl>
    <w:lvl w:ilvl="2" w:tplc="B6F6ADFE">
      <w:numFmt w:val="bullet"/>
      <w:lvlText w:val="•"/>
      <w:lvlJc w:val="left"/>
      <w:pPr>
        <w:ind w:left="869" w:hanging="317"/>
      </w:pPr>
      <w:rPr>
        <w:rFonts w:hint="default"/>
      </w:rPr>
    </w:lvl>
    <w:lvl w:ilvl="3" w:tplc="932C814E">
      <w:numFmt w:val="bullet"/>
      <w:lvlText w:val="•"/>
      <w:lvlJc w:val="left"/>
      <w:pPr>
        <w:ind w:left="1084" w:hanging="317"/>
      </w:pPr>
      <w:rPr>
        <w:rFonts w:hint="default"/>
      </w:rPr>
    </w:lvl>
    <w:lvl w:ilvl="4" w:tplc="0BFC2280">
      <w:numFmt w:val="bullet"/>
      <w:lvlText w:val="•"/>
      <w:lvlJc w:val="left"/>
      <w:pPr>
        <w:ind w:left="1299" w:hanging="317"/>
      </w:pPr>
      <w:rPr>
        <w:rFonts w:hint="default"/>
      </w:rPr>
    </w:lvl>
    <w:lvl w:ilvl="5" w:tplc="EB000E7A">
      <w:numFmt w:val="bullet"/>
      <w:lvlText w:val="•"/>
      <w:lvlJc w:val="left"/>
      <w:pPr>
        <w:ind w:left="1514" w:hanging="317"/>
      </w:pPr>
      <w:rPr>
        <w:rFonts w:hint="default"/>
      </w:rPr>
    </w:lvl>
    <w:lvl w:ilvl="6" w:tplc="AB84627C">
      <w:numFmt w:val="bullet"/>
      <w:lvlText w:val="•"/>
      <w:lvlJc w:val="left"/>
      <w:pPr>
        <w:ind w:left="1729" w:hanging="317"/>
      </w:pPr>
      <w:rPr>
        <w:rFonts w:hint="default"/>
      </w:rPr>
    </w:lvl>
    <w:lvl w:ilvl="7" w:tplc="B288BA74">
      <w:numFmt w:val="bullet"/>
      <w:lvlText w:val="•"/>
      <w:lvlJc w:val="left"/>
      <w:pPr>
        <w:ind w:left="1944" w:hanging="317"/>
      </w:pPr>
      <w:rPr>
        <w:rFonts w:hint="default"/>
      </w:rPr>
    </w:lvl>
    <w:lvl w:ilvl="8" w:tplc="A978E2D0">
      <w:numFmt w:val="bullet"/>
      <w:lvlText w:val="•"/>
      <w:lvlJc w:val="left"/>
      <w:pPr>
        <w:ind w:left="2159" w:hanging="317"/>
      </w:pPr>
      <w:rPr>
        <w:rFonts w:hint="default"/>
      </w:rPr>
    </w:lvl>
  </w:abstractNum>
  <w:abstractNum w:abstractNumId="14" w15:restartNumberingAfterBreak="0">
    <w:nsid w:val="52DA42C7"/>
    <w:multiLevelType w:val="hybridMultilevel"/>
    <w:tmpl w:val="3BD6EB2A"/>
    <w:lvl w:ilvl="0" w:tplc="3AE8261A">
      <w:numFmt w:val="bullet"/>
      <w:lvlText w:val="•"/>
      <w:lvlJc w:val="left"/>
      <w:pPr>
        <w:ind w:left="431" w:hanging="317"/>
      </w:pPr>
      <w:rPr>
        <w:rFonts w:ascii="ＭＳ 明朝" w:eastAsia="ＭＳ 明朝" w:hAnsi="ＭＳ 明朝" w:cs="ＭＳ 明朝" w:hint="default"/>
        <w:w w:val="199"/>
        <w:sz w:val="20"/>
        <w:szCs w:val="20"/>
      </w:rPr>
    </w:lvl>
    <w:lvl w:ilvl="1" w:tplc="3FBCA140">
      <w:numFmt w:val="bullet"/>
      <w:lvlText w:val="•"/>
      <w:lvlJc w:val="left"/>
      <w:pPr>
        <w:ind w:left="654" w:hanging="317"/>
      </w:pPr>
      <w:rPr>
        <w:rFonts w:hint="default"/>
      </w:rPr>
    </w:lvl>
    <w:lvl w:ilvl="2" w:tplc="BCC08256">
      <w:numFmt w:val="bullet"/>
      <w:lvlText w:val="•"/>
      <w:lvlJc w:val="left"/>
      <w:pPr>
        <w:ind w:left="869" w:hanging="317"/>
      </w:pPr>
      <w:rPr>
        <w:rFonts w:hint="default"/>
      </w:rPr>
    </w:lvl>
    <w:lvl w:ilvl="3" w:tplc="C07CF338">
      <w:numFmt w:val="bullet"/>
      <w:lvlText w:val="•"/>
      <w:lvlJc w:val="left"/>
      <w:pPr>
        <w:ind w:left="1084" w:hanging="317"/>
      </w:pPr>
      <w:rPr>
        <w:rFonts w:hint="default"/>
      </w:rPr>
    </w:lvl>
    <w:lvl w:ilvl="4" w:tplc="6716566A">
      <w:numFmt w:val="bullet"/>
      <w:lvlText w:val="•"/>
      <w:lvlJc w:val="left"/>
      <w:pPr>
        <w:ind w:left="1299" w:hanging="317"/>
      </w:pPr>
      <w:rPr>
        <w:rFonts w:hint="default"/>
      </w:rPr>
    </w:lvl>
    <w:lvl w:ilvl="5" w:tplc="8F96D864">
      <w:numFmt w:val="bullet"/>
      <w:lvlText w:val="•"/>
      <w:lvlJc w:val="left"/>
      <w:pPr>
        <w:ind w:left="1514" w:hanging="317"/>
      </w:pPr>
      <w:rPr>
        <w:rFonts w:hint="default"/>
      </w:rPr>
    </w:lvl>
    <w:lvl w:ilvl="6" w:tplc="ECE223F2">
      <w:numFmt w:val="bullet"/>
      <w:lvlText w:val="•"/>
      <w:lvlJc w:val="left"/>
      <w:pPr>
        <w:ind w:left="1729" w:hanging="317"/>
      </w:pPr>
      <w:rPr>
        <w:rFonts w:hint="default"/>
      </w:rPr>
    </w:lvl>
    <w:lvl w:ilvl="7" w:tplc="4718F3C6">
      <w:numFmt w:val="bullet"/>
      <w:lvlText w:val="•"/>
      <w:lvlJc w:val="left"/>
      <w:pPr>
        <w:ind w:left="1944" w:hanging="317"/>
      </w:pPr>
      <w:rPr>
        <w:rFonts w:hint="default"/>
      </w:rPr>
    </w:lvl>
    <w:lvl w:ilvl="8" w:tplc="9676BC6C">
      <w:numFmt w:val="bullet"/>
      <w:lvlText w:val="•"/>
      <w:lvlJc w:val="left"/>
      <w:pPr>
        <w:ind w:left="2159" w:hanging="317"/>
      </w:pPr>
      <w:rPr>
        <w:rFonts w:hint="default"/>
      </w:rPr>
    </w:lvl>
  </w:abstractNum>
  <w:abstractNum w:abstractNumId="15" w15:restartNumberingAfterBreak="0">
    <w:nsid w:val="55057022"/>
    <w:multiLevelType w:val="hybridMultilevel"/>
    <w:tmpl w:val="55225D00"/>
    <w:lvl w:ilvl="0" w:tplc="4E3492E2">
      <w:numFmt w:val="bullet"/>
      <w:lvlText w:val="•"/>
      <w:lvlJc w:val="left"/>
      <w:pPr>
        <w:ind w:left="432" w:hanging="317"/>
      </w:pPr>
      <w:rPr>
        <w:rFonts w:ascii="ＭＳ 明朝" w:eastAsia="ＭＳ 明朝" w:hAnsi="ＭＳ 明朝" w:cs="ＭＳ 明朝" w:hint="default"/>
        <w:w w:val="199"/>
        <w:sz w:val="20"/>
        <w:szCs w:val="20"/>
      </w:rPr>
    </w:lvl>
    <w:lvl w:ilvl="1" w:tplc="52FAD2A2">
      <w:numFmt w:val="bullet"/>
      <w:lvlText w:val="•"/>
      <w:lvlJc w:val="left"/>
      <w:pPr>
        <w:ind w:left="653" w:hanging="317"/>
      </w:pPr>
      <w:rPr>
        <w:rFonts w:hint="default"/>
      </w:rPr>
    </w:lvl>
    <w:lvl w:ilvl="2" w:tplc="2CB46DD6">
      <w:numFmt w:val="bullet"/>
      <w:lvlText w:val="•"/>
      <w:lvlJc w:val="left"/>
      <w:pPr>
        <w:ind w:left="867" w:hanging="317"/>
      </w:pPr>
      <w:rPr>
        <w:rFonts w:hint="default"/>
      </w:rPr>
    </w:lvl>
    <w:lvl w:ilvl="3" w:tplc="4AE48238">
      <w:numFmt w:val="bullet"/>
      <w:lvlText w:val="•"/>
      <w:lvlJc w:val="left"/>
      <w:pPr>
        <w:ind w:left="1081" w:hanging="317"/>
      </w:pPr>
      <w:rPr>
        <w:rFonts w:hint="default"/>
      </w:rPr>
    </w:lvl>
    <w:lvl w:ilvl="4" w:tplc="19C60B60">
      <w:numFmt w:val="bullet"/>
      <w:lvlText w:val="•"/>
      <w:lvlJc w:val="left"/>
      <w:pPr>
        <w:ind w:left="1295" w:hanging="317"/>
      </w:pPr>
      <w:rPr>
        <w:rFonts w:hint="default"/>
      </w:rPr>
    </w:lvl>
    <w:lvl w:ilvl="5" w:tplc="D52C7B5E">
      <w:numFmt w:val="bullet"/>
      <w:lvlText w:val="•"/>
      <w:lvlJc w:val="left"/>
      <w:pPr>
        <w:ind w:left="1509" w:hanging="317"/>
      </w:pPr>
      <w:rPr>
        <w:rFonts w:hint="default"/>
      </w:rPr>
    </w:lvl>
    <w:lvl w:ilvl="6" w:tplc="4BD6E17E">
      <w:numFmt w:val="bullet"/>
      <w:lvlText w:val="•"/>
      <w:lvlJc w:val="left"/>
      <w:pPr>
        <w:ind w:left="1723" w:hanging="317"/>
      </w:pPr>
      <w:rPr>
        <w:rFonts w:hint="default"/>
      </w:rPr>
    </w:lvl>
    <w:lvl w:ilvl="7" w:tplc="4C50183A">
      <w:numFmt w:val="bullet"/>
      <w:lvlText w:val="•"/>
      <w:lvlJc w:val="left"/>
      <w:pPr>
        <w:ind w:left="1937" w:hanging="317"/>
      </w:pPr>
      <w:rPr>
        <w:rFonts w:hint="default"/>
      </w:rPr>
    </w:lvl>
    <w:lvl w:ilvl="8" w:tplc="B852A796">
      <w:numFmt w:val="bullet"/>
      <w:lvlText w:val="•"/>
      <w:lvlJc w:val="left"/>
      <w:pPr>
        <w:ind w:left="2151" w:hanging="317"/>
      </w:pPr>
      <w:rPr>
        <w:rFonts w:hint="default"/>
      </w:rPr>
    </w:lvl>
  </w:abstractNum>
  <w:abstractNum w:abstractNumId="16" w15:restartNumberingAfterBreak="0">
    <w:nsid w:val="58701440"/>
    <w:multiLevelType w:val="hybridMultilevel"/>
    <w:tmpl w:val="2D14D654"/>
    <w:lvl w:ilvl="0" w:tplc="0F4EA502">
      <w:numFmt w:val="bullet"/>
      <w:lvlText w:val="•"/>
      <w:lvlJc w:val="left"/>
      <w:pPr>
        <w:ind w:left="431" w:hanging="317"/>
      </w:pPr>
      <w:rPr>
        <w:rFonts w:ascii="ＭＳ 明朝" w:eastAsia="ＭＳ 明朝" w:hAnsi="ＭＳ 明朝" w:cs="ＭＳ 明朝" w:hint="default"/>
        <w:w w:val="199"/>
        <w:sz w:val="20"/>
        <w:szCs w:val="20"/>
      </w:rPr>
    </w:lvl>
    <w:lvl w:ilvl="1" w:tplc="AC220754">
      <w:numFmt w:val="bullet"/>
      <w:lvlText w:val="•"/>
      <w:lvlJc w:val="left"/>
      <w:pPr>
        <w:ind w:left="654" w:hanging="317"/>
      </w:pPr>
      <w:rPr>
        <w:rFonts w:hint="default"/>
      </w:rPr>
    </w:lvl>
    <w:lvl w:ilvl="2" w:tplc="8730D91E">
      <w:numFmt w:val="bullet"/>
      <w:lvlText w:val="•"/>
      <w:lvlJc w:val="left"/>
      <w:pPr>
        <w:ind w:left="869" w:hanging="317"/>
      </w:pPr>
      <w:rPr>
        <w:rFonts w:hint="default"/>
      </w:rPr>
    </w:lvl>
    <w:lvl w:ilvl="3" w:tplc="DDFC8814">
      <w:numFmt w:val="bullet"/>
      <w:lvlText w:val="•"/>
      <w:lvlJc w:val="left"/>
      <w:pPr>
        <w:ind w:left="1084" w:hanging="317"/>
      </w:pPr>
      <w:rPr>
        <w:rFonts w:hint="default"/>
      </w:rPr>
    </w:lvl>
    <w:lvl w:ilvl="4" w:tplc="D520D112">
      <w:numFmt w:val="bullet"/>
      <w:lvlText w:val="•"/>
      <w:lvlJc w:val="left"/>
      <w:pPr>
        <w:ind w:left="1299" w:hanging="317"/>
      </w:pPr>
      <w:rPr>
        <w:rFonts w:hint="default"/>
      </w:rPr>
    </w:lvl>
    <w:lvl w:ilvl="5" w:tplc="31DAE46C">
      <w:numFmt w:val="bullet"/>
      <w:lvlText w:val="•"/>
      <w:lvlJc w:val="left"/>
      <w:pPr>
        <w:ind w:left="1514" w:hanging="317"/>
      </w:pPr>
      <w:rPr>
        <w:rFonts w:hint="default"/>
      </w:rPr>
    </w:lvl>
    <w:lvl w:ilvl="6" w:tplc="BD7A664E">
      <w:numFmt w:val="bullet"/>
      <w:lvlText w:val="•"/>
      <w:lvlJc w:val="left"/>
      <w:pPr>
        <w:ind w:left="1729" w:hanging="317"/>
      </w:pPr>
      <w:rPr>
        <w:rFonts w:hint="default"/>
      </w:rPr>
    </w:lvl>
    <w:lvl w:ilvl="7" w:tplc="2B326DB6">
      <w:numFmt w:val="bullet"/>
      <w:lvlText w:val="•"/>
      <w:lvlJc w:val="left"/>
      <w:pPr>
        <w:ind w:left="1944" w:hanging="317"/>
      </w:pPr>
      <w:rPr>
        <w:rFonts w:hint="default"/>
      </w:rPr>
    </w:lvl>
    <w:lvl w:ilvl="8" w:tplc="46721A46">
      <w:numFmt w:val="bullet"/>
      <w:lvlText w:val="•"/>
      <w:lvlJc w:val="left"/>
      <w:pPr>
        <w:ind w:left="2159" w:hanging="317"/>
      </w:pPr>
      <w:rPr>
        <w:rFonts w:hint="default"/>
      </w:rPr>
    </w:lvl>
  </w:abstractNum>
  <w:abstractNum w:abstractNumId="17" w15:restartNumberingAfterBreak="0">
    <w:nsid w:val="58B313EA"/>
    <w:multiLevelType w:val="hybridMultilevel"/>
    <w:tmpl w:val="6458F44A"/>
    <w:lvl w:ilvl="0" w:tplc="50EA7A9C">
      <w:numFmt w:val="bullet"/>
      <w:lvlText w:val="•"/>
      <w:lvlJc w:val="left"/>
      <w:pPr>
        <w:ind w:left="432" w:hanging="317"/>
      </w:pPr>
      <w:rPr>
        <w:rFonts w:ascii="ＭＳ 明朝" w:eastAsia="ＭＳ 明朝" w:hAnsi="ＭＳ 明朝" w:cs="ＭＳ 明朝" w:hint="default"/>
        <w:w w:val="199"/>
        <w:sz w:val="20"/>
        <w:szCs w:val="20"/>
      </w:rPr>
    </w:lvl>
    <w:lvl w:ilvl="1" w:tplc="145A1A12">
      <w:numFmt w:val="bullet"/>
      <w:lvlText w:val="•"/>
      <w:lvlJc w:val="left"/>
      <w:pPr>
        <w:ind w:left="653" w:hanging="317"/>
      </w:pPr>
      <w:rPr>
        <w:rFonts w:hint="default"/>
      </w:rPr>
    </w:lvl>
    <w:lvl w:ilvl="2" w:tplc="881647D0">
      <w:numFmt w:val="bullet"/>
      <w:lvlText w:val="•"/>
      <w:lvlJc w:val="left"/>
      <w:pPr>
        <w:ind w:left="867" w:hanging="317"/>
      </w:pPr>
      <w:rPr>
        <w:rFonts w:hint="default"/>
      </w:rPr>
    </w:lvl>
    <w:lvl w:ilvl="3" w:tplc="54280054">
      <w:numFmt w:val="bullet"/>
      <w:lvlText w:val="•"/>
      <w:lvlJc w:val="left"/>
      <w:pPr>
        <w:ind w:left="1081" w:hanging="317"/>
      </w:pPr>
      <w:rPr>
        <w:rFonts w:hint="default"/>
      </w:rPr>
    </w:lvl>
    <w:lvl w:ilvl="4" w:tplc="16EE038C">
      <w:numFmt w:val="bullet"/>
      <w:lvlText w:val="•"/>
      <w:lvlJc w:val="left"/>
      <w:pPr>
        <w:ind w:left="1295" w:hanging="317"/>
      </w:pPr>
      <w:rPr>
        <w:rFonts w:hint="default"/>
      </w:rPr>
    </w:lvl>
    <w:lvl w:ilvl="5" w:tplc="809A2C78">
      <w:numFmt w:val="bullet"/>
      <w:lvlText w:val="•"/>
      <w:lvlJc w:val="left"/>
      <w:pPr>
        <w:ind w:left="1509" w:hanging="317"/>
      </w:pPr>
      <w:rPr>
        <w:rFonts w:hint="default"/>
      </w:rPr>
    </w:lvl>
    <w:lvl w:ilvl="6" w:tplc="76727A78">
      <w:numFmt w:val="bullet"/>
      <w:lvlText w:val="•"/>
      <w:lvlJc w:val="left"/>
      <w:pPr>
        <w:ind w:left="1723" w:hanging="317"/>
      </w:pPr>
      <w:rPr>
        <w:rFonts w:hint="default"/>
      </w:rPr>
    </w:lvl>
    <w:lvl w:ilvl="7" w:tplc="DF9E6F2A">
      <w:numFmt w:val="bullet"/>
      <w:lvlText w:val="•"/>
      <w:lvlJc w:val="left"/>
      <w:pPr>
        <w:ind w:left="1937" w:hanging="317"/>
      </w:pPr>
      <w:rPr>
        <w:rFonts w:hint="default"/>
      </w:rPr>
    </w:lvl>
    <w:lvl w:ilvl="8" w:tplc="28F231E8">
      <w:numFmt w:val="bullet"/>
      <w:lvlText w:val="•"/>
      <w:lvlJc w:val="left"/>
      <w:pPr>
        <w:ind w:left="2151" w:hanging="317"/>
      </w:pPr>
      <w:rPr>
        <w:rFonts w:hint="default"/>
      </w:rPr>
    </w:lvl>
  </w:abstractNum>
  <w:abstractNum w:abstractNumId="18" w15:restartNumberingAfterBreak="0">
    <w:nsid w:val="5F9B0FD8"/>
    <w:multiLevelType w:val="hybridMultilevel"/>
    <w:tmpl w:val="2B769E86"/>
    <w:lvl w:ilvl="0" w:tplc="24FE9144">
      <w:numFmt w:val="bullet"/>
      <w:lvlText w:val="•"/>
      <w:lvlJc w:val="left"/>
      <w:pPr>
        <w:ind w:left="431" w:hanging="317"/>
      </w:pPr>
      <w:rPr>
        <w:rFonts w:ascii="ＭＳ 明朝" w:eastAsia="ＭＳ 明朝" w:hAnsi="ＭＳ 明朝" w:cs="ＭＳ 明朝" w:hint="default"/>
        <w:w w:val="199"/>
        <w:sz w:val="20"/>
        <w:szCs w:val="20"/>
      </w:rPr>
    </w:lvl>
    <w:lvl w:ilvl="1" w:tplc="4954869A">
      <w:numFmt w:val="bullet"/>
      <w:lvlText w:val="•"/>
      <w:lvlJc w:val="left"/>
      <w:pPr>
        <w:ind w:left="654" w:hanging="317"/>
      </w:pPr>
      <w:rPr>
        <w:rFonts w:hint="default"/>
      </w:rPr>
    </w:lvl>
    <w:lvl w:ilvl="2" w:tplc="3B5450A4">
      <w:numFmt w:val="bullet"/>
      <w:lvlText w:val="•"/>
      <w:lvlJc w:val="left"/>
      <w:pPr>
        <w:ind w:left="869" w:hanging="317"/>
      </w:pPr>
      <w:rPr>
        <w:rFonts w:hint="default"/>
      </w:rPr>
    </w:lvl>
    <w:lvl w:ilvl="3" w:tplc="1C487F94">
      <w:numFmt w:val="bullet"/>
      <w:lvlText w:val="•"/>
      <w:lvlJc w:val="left"/>
      <w:pPr>
        <w:ind w:left="1084" w:hanging="317"/>
      </w:pPr>
      <w:rPr>
        <w:rFonts w:hint="default"/>
      </w:rPr>
    </w:lvl>
    <w:lvl w:ilvl="4" w:tplc="F09A0972">
      <w:numFmt w:val="bullet"/>
      <w:lvlText w:val="•"/>
      <w:lvlJc w:val="left"/>
      <w:pPr>
        <w:ind w:left="1299" w:hanging="317"/>
      </w:pPr>
      <w:rPr>
        <w:rFonts w:hint="default"/>
      </w:rPr>
    </w:lvl>
    <w:lvl w:ilvl="5" w:tplc="A4F28B6C">
      <w:numFmt w:val="bullet"/>
      <w:lvlText w:val="•"/>
      <w:lvlJc w:val="left"/>
      <w:pPr>
        <w:ind w:left="1514" w:hanging="317"/>
      </w:pPr>
      <w:rPr>
        <w:rFonts w:hint="default"/>
      </w:rPr>
    </w:lvl>
    <w:lvl w:ilvl="6" w:tplc="492436B0">
      <w:numFmt w:val="bullet"/>
      <w:lvlText w:val="•"/>
      <w:lvlJc w:val="left"/>
      <w:pPr>
        <w:ind w:left="1729" w:hanging="317"/>
      </w:pPr>
      <w:rPr>
        <w:rFonts w:hint="default"/>
      </w:rPr>
    </w:lvl>
    <w:lvl w:ilvl="7" w:tplc="4E0A49E8">
      <w:numFmt w:val="bullet"/>
      <w:lvlText w:val="•"/>
      <w:lvlJc w:val="left"/>
      <w:pPr>
        <w:ind w:left="1944" w:hanging="317"/>
      </w:pPr>
      <w:rPr>
        <w:rFonts w:hint="default"/>
      </w:rPr>
    </w:lvl>
    <w:lvl w:ilvl="8" w:tplc="AD8C6836">
      <w:numFmt w:val="bullet"/>
      <w:lvlText w:val="•"/>
      <w:lvlJc w:val="left"/>
      <w:pPr>
        <w:ind w:left="2159" w:hanging="317"/>
      </w:pPr>
      <w:rPr>
        <w:rFonts w:hint="default"/>
      </w:rPr>
    </w:lvl>
  </w:abstractNum>
  <w:abstractNum w:abstractNumId="19" w15:restartNumberingAfterBreak="0">
    <w:nsid w:val="60530A37"/>
    <w:multiLevelType w:val="hybridMultilevel"/>
    <w:tmpl w:val="3AAC5CA6"/>
    <w:lvl w:ilvl="0" w:tplc="C8AAB8AE">
      <w:numFmt w:val="bullet"/>
      <w:lvlText w:val="•"/>
      <w:lvlJc w:val="left"/>
      <w:pPr>
        <w:ind w:left="432" w:hanging="317"/>
      </w:pPr>
      <w:rPr>
        <w:rFonts w:ascii="ＭＳ 明朝" w:eastAsia="ＭＳ 明朝" w:hAnsi="ＭＳ 明朝" w:cs="ＭＳ 明朝" w:hint="default"/>
        <w:w w:val="199"/>
        <w:sz w:val="20"/>
        <w:szCs w:val="20"/>
      </w:rPr>
    </w:lvl>
    <w:lvl w:ilvl="1" w:tplc="728CCCDC">
      <w:numFmt w:val="bullet"/>
      <w:lvlText w:val="•"/>
      <w:lvlJc w:val="left"/>
      <w:pPr>
        <w:ind w:left="653" w:hanging="317"/>
      </w:pPr>
      <w:rPr>
        <w:rFonts w:hint="default"/>
      </w:rPr>
    </w:lvl>
    <w:lvl w:ilvl="2" w:tplc="8A8A5AF6">
      <w:numFmt w:val="bullet"/>
      <w:lvlText w:val="•"/>
      <w:lvlJc w:val="left"/>
      <w:pPr>
        <w:ind w:left="867" w:hanging="317"/>
      </w:pPr>
      <w:rPr>
        <w:rFonts w:hint="default"/>
      </w:rPr>
    </w:lvl>
    <w:lvl w:ilvl="3" w:tplc="E708A59A">
      <w:numFmt w:val="bullet"/>
      <w:lvlText w:val="•"/>
      <w:lvlJc w:val="left"/>
      <w:pPr>
        <w:ind w:left="1081" w:hanging="317"/>
      </w:pPr>
      <w:rPr>
        <w:rFonts w:hint="default"/>
      </w:rPr>
    </w:lvl>
    <w:lvl w:ilvl="4" w:tplc="6D06E0E4">
      <w:numFmt w:val="bullet"/>
      <w:lvlText w:val="•"/>
      <w:lvlJc w:val="left"/>
      <w:pPr>
        <w:ind w:left="1295" w:hanging="317"/>
      </w:pPr>
      <w:rPr>
        <w:rFonts w:hint="default"/>
      </w:rPr>
    </w:lvl>
    <w:lvl w:ilvl="5" w:tplc="09069016">
      <w:numFmt w:val="bullet"/>
      <w:lvlText w:val="•"/>
      <w:lvlJc w:val="left"/>
      <w:pPr>
        <w:ind w:left="1509" w:hanging="317"/>
      </w:pPr>
      <w:rPr>
        <w:rFonts w:hint="default"/>
      </w:rPr>
    </w:lvl>
    <w:lvl w:ilvl="6" w:tplc="37C60DF2">
      <w:numFmt w:val="bullet"/>
      <w:lvlText w:val="•"/>
      <w:lvlJc w:val="left"/>
      <w:pPr>
        <w:ind w:left="1723" w:hanging="317"/>
      </w:pPr>
      <w:rPr>
        <w:rFonts w:hint="default"/>
      </w:rPr>
    </w:lvl>
    <w:lvl w:ilvl="7" w:tplc="37808A32">
      <w:numFmt w:val="bullet"/>
      <w:lvlText w:val="•"/>
      <w:lvlJc w:val="left"/>
      <w:pPr>
        <w:ind w:left="1937" w:hanging="317"/>
      </w:pPr>
      <w:rPr>
        <w:rFonts w:hint="default"/>
      </w:rPr>
    </w:lvl>
    <w:lvl w:ilvl="8" w:tplc="2774090E">
      <w:numFmt w:val="bullet"/>
      <w:lvlText w:val="•"/>
      <w:lvlJc w:val="left"/>
      <w:pPr>
        <w:ind w:left="2151" w:hanging="317"/>
      </w:pPr>
      <w:rPr>
        <w:rFonts w:hint="default"/>
      </w:rPr>
    </w:lvl>
  </w:abstractNum>
  <w:abstractNum w:abstractNumId="20" w15:restartNumberingAfterBreak="0">
    <w:nsid w:val="607D57B6"/>
    <w:multiLevelType w:val="hybridMultilevel"/>
    <w:tmpl w:val="4A1C6ECC"/>
    <w:lvl w:ilvl="0" w:tplc="21CE35F0">
      <w:numFmt w:val="bullet"/>
      <w:lvlText w:val="•"/>
      <w:lvlJc w:val="left"/>
      <w:pPr>
        <w:ind w:left="431" w:hanging="317"/>
      </w:pPr>
      <w:rPr>
        <w:rFonts w:ascii="ＭＳ 明朝" w:eastAsia="ＭＳ 明朝" w:hAnsi="ＭＳ 明朝" w:cs="ＭＳ 明朝" w:hint="default"/>
        <w:w w:val="199"/>
        <w:sz w:val="20"/>
        <w:szCs w:val="20"/>
      </w:rPr>
    </w:lvl>
    <w:lvl w:ilvl="1" w:tplc="BFF6D772">
      <w:numFmt w:val="bullet"/>
      <w:lvlText w:val="•"/>
      <w:lvlJc w:val="left"/>
      <w:pPr>
        <w:ind w:left="654" w:hanging="317"/>
      </w:pPr>
      <w:rPr>
        <w:rFonts w:hint="default"/>
      </w:rPr>
    </w:lvl>
    <w:lvl w:ilvl="2" w:tplc="A9BC0FF6">
      <w:numFmt w:val="bullet"/>
      <w:lvlText w:val="•"/>
      <w:lvlJc w:val="left"/>
      <w:pPr>
        <w:ind w:left="869" w:hanging="317"/>
      </w:pPr>
      <w:rPr>
        <w:rFonts w:hint="default"/>
      </w:rPr>
    </w:lvl>
    <w:lvl w:ilvl="3" w:tplc="9AF420E2">
      <w:numFmt w:val="bullet"/>
      <w:lvlText w:val="•"/>
      <w:lvlJc w:val="left"/>
      <w:pPr>
        <w:ind w:left="1084" w:hanging="317"/>
      </w:pPr>
      <w:rPr>
        <w:rFonts w:hint="default"/>
      </w:rPr>
    </w:lvl>
    <w:lvl w:ilvl="4" w:tplc="E11C7882">
      <w:numFmt w:val="bullet"/>
      <w:lvlText w:val="•"/>
      <w:lvlJc w:val="left"/>
      <w:pPr>
        <w:ind w:left="1299" w:hanging="317"/>
      </w:pPr>
      <w:rPr>
        <w:rFonts w:hint="default"/>
      </w:rPr>
    </w:lvl>
    <w:lvl w:ilvl="5" w:tplc="B074EB22">
      <w:numFmt w:val="bullet"/>
      <w:lvlText w:val="•"/>
      <w:lvlJc w:val="left"/>
      <w:pPr>
        <w:ind w:left="1514" w:hanging="317"/>
      </w:pPr>
      <w:rPr>
        <w:rFonts w:hint="default"/>
      </w:rPr>
    </w:lvl>
    <w:lvl w:ilvl="6" w:tplc="20884AB6">
      <w:numFmt w:val="bullet"/>
      <w:lvlText w:val="•"/>
      <w:lvlJc w:val="left"/>
      <w:pPr>
        <w:ind w:left="1729" w:hanging="317"/>
      </w:pPr>
      <w:rPr>
        <w:rFonts w:hint="default"/>
      </w:rPr>
    </w:lvl>
    <w:lvl w:ilvl="7" w:tplc="BFA6E6B0">
      <w:numFmt w:val="bullet"/>
      <w:lvlText w:val="•"/>
      <w:lvlJc w:val="left"/>
      <w:pPr>
        <w:ind w:left="1944" w:hanging="317"/>
      </w:pPr>
      <w:rPr>
        <w:rFonts w:hint="default"/>
      </w:rPr>
    </w:lvl>
    <w:lvl w:ilvl="8" w:tplc="8ED056AA">
      <w:numFmt w:val="bullet"/>
      <w:lvlText w:val="•"/>
      <w:lvlJc w:val="left"/>
      <w:pPr>
        <w:ind w:left="2159" w:hanging="317"/>
      </w:pPr>
      <w:rPr>
        <w:rFonts w:hint="default"/>
      </w:rPr>
    </w:lvl>
  </w:abstractNum>
  <w:abstractNum w:abstractNumId="21" w15:restartNumberingAfterBreak="0">
    <w:nsid w:val="614E2C8B"/>
    <w:multiLevelType w:val="hybridMultilevel"/>
    <w:tmpl w:val="3408A0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5B0D2A"/>
    <w:multiLevelType w:val="hybridMultilevel"/>
    <w:tmpl w:val="86B68B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2EA0805"/>
    <w:multiLevelType w:val="hybridMultilevel"/>
    <w:tmpl w:val="C2E2CDE6"/>
    <w:lvl w:ilvl="0" w:tplc="81EA725E">
      <w:numFmt w:val="bullet"/>
      <w:lvlText w:val="•"/>
      <w:lvlJc w:val="left"/>
      <w:pPr>
        <w:ind w:left="432" w:hanging="317"/>
      </w:pPr>
      <w:rPr>
        <w:rFonts w:ascii="ＭＳ 明朝" w:eastAsia="ＭＳ 明朝" w:hAnsi="ＭＳ 明朝" w:cs="ＭＳ 明朝" w:hint="default"/>
        <w:w w:val="199"/>
        <w:sz w:val="20"/>
        <w:szCs w:val="20"/>
      </w:rPr>
    </w:lvl>
    <w:lvl w:ilvl="1" w:tplc="E646B3A2">
      <w:numFmt w:val="bullet"/>
      <w:lvlText w:val="•"/>
      <w:lvlJc w:val="left"/>
      <w:pPr>
        <w:ind w:left="653" w:hanging="317"/>
      </w:pPr>
      <w:rPr>
        <w:rFonts w:hint="default"/>
      </w:rPr>
    </w:lvl>
    <w:lvl w:ilvl="2" w:tplc="E2241B6C">
      <w:numFmt w:val="bullet"/>
      <w:lvlText w:val="•"/>
      <w:lvlJc w:val="left"/>
      <w:pPr>
        <w:ind w:left="867" w:hanging="317"/>
      </w:pPr>
      <w:rPr>
        <w:rFonts w:hint="default"/>
      </w:rPr>
    </w:lvl>
    <w:lvl w:ilvl="3" w:tplc="44B4F82A">
      <w:numFmt w:val="bullet"/>
      <w:lvlText w:val="•"/>
      <w:lvlJc w:val="left"/>
      <w:pPr>
        <w:ind w:left="1081" w:hanging="317"/>
      </w:pPr>
      <w:rPr>
        <w:rFonts w:hint="default"/>
      </w:rPr>
    </w:lvl>
    <w:lvl w:ilvl="4" w:tplc="F476E564">
      <w:numFmt w:val="bullet"/>
      <w:lvlText w:val="•"/>
      <w:lvlJc w:val="left"/>
      <w:pPr>
        <w:ind w:left="1295" w:hanging="317"/>
      </w:pPr>
      <w:rPr>
        <w:rFonts w:hint="default"/>
      </w:rPr>
    </w:lvl>
    <w:lvl w:ilvl="5" w:tplc="D2DE048E">
      <w:numFmt w:val="bullet"/>
      <w:lvlText w:val="•"/>
      <w:lvlJc w:val="left"/>
      <w:pPr>
        <w:ind w:left="1509" w:hanging="317"/>
      </w:pPr>
      <w:rPr>
        <w:rFonts w:hint="default"/>
      </w:rPr>
    </w:lvl>
    <w:lvl w:ilvl="6" w:tplc="0B0E54F8">
      <w:numFmt w:val="bullet"/>
      <w:lvlText w:val="•"/>
      <w:lvlJc w:val="left"/>
      <w:pPr>
        <w:ind w:left="1723" w:hanging="317"/>
      </w:pPr>
      <w:rPr>
        <w:rFonts w:hint="default"/>
      </w:rPr>
    </w:lvl>
    <w:lvl w:ilvl="7" w:tplc="3318906A">
      <w:numFmt w:val="bullet"/>
      <w:lvlText w:val="•"/>
      <w:lvlJc w:val="left"/>
      <w:pPr>
        <w:ind w:left="1937" w:hanging="317"/>
      </w:pPr>
      <w:rPr>
        <w:rFonts w:hint="default"/>
      </w:rPr>
    </w:lvl>
    <w:lvl w:ilvl="8" w:tplc="D0D62D72">
      <w:numFmt w:val="bullet"/>
      <w:lvlText w:val="•"/>
      <w:lvlJc w:val="left"/>
      <w:pPr>
        <w:ind w:left="2151" w:hanging="317"/>
      </w:pPr>
      <w:rPr>
        <w:rFonts w:hint="default"/>
      </w:rPr>
    </w:lvl>
  </w:abstractNum>
  <w:abstractNum w:abstractNumId="24" w15:restartNumberingAfterBreak="0">
    <w:nsid w:val="6C315ACD"/>
    <w:multiLevelType w:val="hybridMultilevel"/>
    <w:tmpl w:val="6666D108"/>
    <w:lvl w:ilvl="0" w:tplc="A476C7A6">
      <w:numFmt w:val="bullet"/>
      <w:lvlText w:val="•"/>
      <w:lvlJc w:val="left"/>
      <w:pPr>
        <w:ind w:left="434" w:hanging="317"/>
      </w:pPr>
      <w:rPr>
        <w:rFonts w:ascii="ＭＳ 明朝" w:eastAsia="ＭＳ 明朝" w:hAnsi="ＭＳ 明朝" w:cs="ＭＳ 明朝" w:hint="default"/>
        <w:w w:val="199"/>
        <w:sz w:val="20"/>
        <w:szCs w:val="20"/>
      </w:rPr>
    </w:lvl>
    <w:lvl w:ilvl="1" w:tplc="B9768DAA">
      <w:numFmt w:val="bullet"/>
      <w:lvlText w:val="•"/>
      <w:lvlJc w:val="left"/>
      <w:pPr>
        <w:ind w:left="669" w:hanging="317"/>
      </w:pPr>
      <w:rPr>
        <w:rFonts w:hint="default"/>
      </w:rPr>
    </w:lvl>
    <w:lvl w:ilvl="2" w:tplc="27881416">
      <w:numFmt w:val="bullet"/>
      <w:lvlText w:val="•"/>
      <w:lvlJc w:val="left"/>
      <w:pPr>
        <w:ind w:left="898" w:hanging="317"/>
      </w:pPr>
      <w:rPr>
        <w:rFonts w:hint="default"/>
      </w:rPr>
    </w:lvl>
    <w:lvl w:ilvl="3" w:tplc="CD3E6B76">
      <w:numFmt w:val="bullet"/>
      <w:lvlText w:val="•"/>
      <w:lvlJc w:val="left"/>
      <w:pPr>
        <w:ind w:left="1127" w:hanging="317"/>
      </w:pPr>
      <w:rPr>
        <w:rFonts w:hint="default"/>
      </w:rPr>
    </w:lvl>
    <w:lvl w:ilvl="4" w:tplc="FEC0B024">
      <w:numFmt w:val="bullet"/>
      <w:lvlText w:val="•"/>
      <w:lvlJc w:val="left"/>
      <w:pPr>
        <w:ind w:left="1356" w:hanging="317"/>
      </w:pPr>
      <w:rPr>
        <w:rFonts w:hint="default"/>
      </w:rPr>
    </w:lvl>
    <w:lvl w:ilvl="5" w:tplc="FDB6DB02">
      <w:numFmt w:val="bullet"/>
      <w:lvlText w:val="•"/>
      <w:lvlJc w:val="left"/>
      <w:pPr>
        <w:ind w:left="1585" w:hanging="317"/>
      </w:pPr>
      <w:rPr>
        <w:rFonts w:hint="default"/>
      </w:rPr>
    </w:lvl>
    <w:lvl w:ilvl="6" w:tplc="7B107452">
      <w:numFmt w:val="bullet"/>
      <w:lvlText w:val="•"/>
      <w:lvlJc w:val="left"/>
      <w:pPr>
        <w:ind w:left="1814" w:hanging="317"/>
      </w:pPr>
      <w:rPr>
        <w:rFonts w:hint="default"/>
      </w:rPr>
    </w:lvl>
    <w:lvl w:ilvl="7" w:tplc="CC24250C">
      <w:numFmt w:val="bullet"/>
      <w:lvlText w:val="•"/>
      <w:lvlJc w:val="left"/>
      <w:pPr>
        <w:ind w:left="2043" w:hanging="317"/>
      </w:pPr>
      <w:rPr>
        <w:rFonts w:hint="default"/>
      </w:rPr>
    </w:lvl>
    <w:lvl w:ilvl="8" w:tplc="BB72B30E">
      <w:numFmt w:val="bullet"/>
      <w:lvlText w:val="•"/>
      <w:lvlJc w:val="left"/>
      <w:pPr>
        <w:ind w:left="2272" w:hanging="317"/>
      </w:pPr>
      <w:rPr>
        <w:rFonts w:hint="default"/>
      </w:rPr>
    </w:lvl>
  </w:abstractNum>
  <w:abstractNum w:abstractNumId="25" w15:restartNumberingAfterBreak="0">
    <w:nsid w:val="6D397BBF"/>
    <w:multiLevelType w:val="hybridMultilevel"/>
    <w:tmpl w:val="2C369774"/>
    <w:lvl w:ilvl="0" w:tplc="A1E2D706">
      <w:numFmt w:val="bullet"/>
      <w:lvlText w:val="•"/>
      <w:lvlJc w:val="left"/>
      <w:pPr>
        <w:ind w:left="431" w:hanging="317"/>
      </w:pPr>
      <w:rPr>
        <w:rFonts w:ascii="ＭＳ 明朝" w:eastAsia="ＭＳ 明朝" w:hAnsi="ＭＳ 明朝" w:cs="ＭＳ 明朝" w:hint="default"/>
        <w:w w:val="199"/>
        <w:sz w:val="20"/>
        <w:szCs w:val="20"/>
      </w:rPr>
    </w:lvl>
    <w:lvl w:ilvl="1" w:tplc="A8708150">
      <w:numFmt w:val="bullet"/>
      <w:lvlText w:val="•"/>
      <w:lvlJc w:val="left"/>
      <w:pPr>
        <w:ind w:left="654" w:hanging="317"/>
      </w:pPr>
      <w:rPr>
        <w:rFonts w:hint="default"/>
      </w:rPr>
    </w:lvl>
    <w:lvl w:ilvl="2" w:tplc="5664A9D8">
      <w:numFmt w:val="bullet"/>
      <w:lvlText w:val="•"/>
      <w:lvlJc w:val="left"/>
      <w:pPr>
        <w:ind w:left="869" w:hanging="317"/>
      </w:pPr>
      <w:rPr>
        <w:rFonts w:hint="default"/>
      </w:rPr>
    </w:lvl>
    <w:lvl w:ilvl="3" w:tplc="6AACC9AE">
      <w:numFmt w:val="bullet"/>
      <w:lvlText w:val="•"/>
      <w:lvlJc w:val="left"/>
      <w:pPr>
        <w:ind w:left="1084" w:hanging="317"/>
      </w:pPr>
      <w:rPr>
        <w:rFonts w:hint="default"/>
      </w:rPr>
    </w:lvl>
    <w:lvl w:ilvl="4" w:tplc="C6509F76">
      <w:numFmt w:val="bullet"/>
      <w:lvlText w:val="•"/>
      <w:lvlJc w:val="left"/>
      <w:pPr>
        <w:ind w:left="1299" w:hanging="317"/>
      </w:pPr>
      <w:rPr>
        <w:rFonts w:hint="default"/>
      </w:rPr>
    </w:lvl>
    <w:lvl w:ilvl="5" w:tplc="FD0405FE">
      <w:numFmt w:val="bullet"/>
      <w:lvlText w:val="•"/>
      <w:lvlJc w:val="left"/>
      <w:pPr>
        <w:ind w:left="1514" w:hanging="317"/>
      </w:pPr>
      <w:rPr>
        <w:rFonts w:hint="default"/>
      </w:rPr>
    </w:lvl>
    <w:lvl w:ilvl="6" w:tplc="1C0A2A0C">
      <w:numFmt w:val="bullet"/>
      <w:lvlText w:val="•"/>
      <w:lvlJc w:val="left"/>
      <w:pPr>
        <w:ind w:left="1729" w:hanging="317"/>
      </w:pPr>
      <w:rPr>
        <w:rFonts w:hint="default"/>
      </w:rPr>
    </w:lvl>
    <w:lvl w:ilvl="7" w:tplc="6FF442EA">
      <w:numFmt w:val="bullet"/>
      <w:lvlText w:val="•"/>
      <w:lvlJc w:val="left"/>
      <w:pPr>
        <w:ind w:left="1944" w:hanging="317"/>
      </w:pPr>
      <w:rPr>
        <w:rFonts w:hint="default"/>
      </w:rPr>
    </w:lvl>
    <w:lvl w:ilvl="8" w:tplc="634CF826">
      <w:numFmt w:val="bullet"/>
      <w:lvlText w:val="•"/>
      <w:lvlJc w:val="left"/>
      <w:pPr>
        <w:ind w:left="2159" w:hanging="317"/>
      </w:pPr>
      <w:rPr>
        <w:rFonts w:hint="default"/>
      </w:rPr>
    </w:lvl>
  </w:abstractNum>
  <w:abstractNum w:abstractNumId="26" w15:restartNumberingAfterBreak="0">
    <w:nsid w:val="7458243C"/>
    <w:multiLevelType w:val="hybridMultilevel"/>
    <w:tmpl w:val="70C21DD2"/>
    <w:lvl w:ilvl="0" w:tplc="41E4323E">
      <w:numFmt w:val="bullet"/>
      <w:lvlText w:val="•"/>
      <w:lvlJc w:val="left"/>
      <w:pPr>
        <w:ind w:left="431" w:hanging="317"/>
      </w:pPr>
      <w:rPr>
        <w:rFonts w:ascii="ＭＳ 明朝" w:eastAsia="ＭＳ 明朝" w:hAnsi="ＭＳ 明朝" w:cs="ＭＳ 明朝" w:hint="default"/>
        <w:w w:val="199"/>
        <w:sz w:val="20"/>
        <w:szCs w:val="20"/>
      </w:rPr>
    </w:lvl>
    <w:lvl w:ilvl="1" w:tplc="F35E0CFC">
      <w:numFmt w:val="bullet"/>
      <w:lvlText w:val="•"/>
      <w:lvlJc w:val="left"/>
      <w:pPr>
        <w:ind w:left="654" w:hanging="317"/>
      </w:pPr>
      <w:rPr>
        <w:rFonts w:hint="default"/>
      </w:rPr>
    </w:lvl>
    <w:lvl w:ilvl="2" w:tplc="5FC68F58">
      <w:numFmt w:val="bullet"/>
      <w:lvlText w:val="•"/>
      <w:lvlJc w:val="left"/>
      <w:pPr>
        <w:ind w:left="869" w:hanging="317"/>
      </w:pPr>
      <w:rPr>
        <w:rFonts w:hint="default"/>
      </w:rPr>
    </w:lvl>
    <w:lvl w:ilvl="3" w:tplc="BA922058">
      <w:numFmt w:val="bullet"/>
      <w:lvlText w:val="•"/>
      <w:lvlJc w:val="left"/>
      <w:pPr>
        <w:ind w:left="1084" w:hanging="317"/>
      </w:pPr>
      <w:rPr>
        <w:rFonts w:hint="default"/>
      </w:rPr>
    </w:lvl>
    <w:lvl w:ilvl="4" w:tplc="405A3AEC">
      <w:numFmt w:val="bullet"/>
      <w:lvlText w:val="•"/>
      <w:lvlJc w:val="left"/>
      <w:pPr>
        <w:ind w:left="1299" w:hanging="317"/>
      </w:pPr>
      <w:rPr>
        <w:rFonts w:hint="default"/>
      </w:rPr>
    </w:lvl>
    <w:lvl w:ilvl="5" w:tplc="F78E863A">
      <w:numFmt w:val="bullet"/>
      <w:lvlText w:val="•"/>
      <w:lvlJc w:val="left"/>
      <w:pPr>
        <w:ind w:left="1514" w:hanging="317"/>
      </w:pPr>
      <w:rPr>
        <w:rFonts w:hint="default"/>
      </w:rPr>
    </w:lvl>
    <w:lvl w:ilvl="6" w:tplc="CB726B70">
      <w:numFmt w:val="bullet"/>
      <w:lvlText w:val="•"/>
      <w:lvlJc w:val="left"/>
      <w:pPr>
        <w:ind w:left="1729" w:hanging="317"/>
      </w:pPr>
      <w:rPr>
        <w:rFonts w:hint="default"/>
      </w:rPr>
    </w:lvl>
    <w:lvl w:ilvl="7" w:tplc="FFC6E6DE">
      <w:numFmt w:val="bullet"/>
      <w:lvlText w:val="•"/>
      <w:lvlJc w:val="left"/>
      <w:pPr>
        <w:ind w:left="1944" w:hanging="317"/>
      </w:pPr>
      <w:rPr>
        <w:rFonts w:hint="default"/>
      </w:rPr>
    </w:lvl>
    <w:lvl w:ilvl="8" w:tplc="8222DE36">
      <w:numFmt w:val="bullet"/>
      <w:lvlText w:val="•"/>
      <w:lvlJc w:val="left"/>
      <w:pPr>
        <w:ind w:left="2159" w:hanging="317"/>
      </w:pPr>
      <w:rPr>
        <w:rFonts w:hint="default"/>
      </w:rPr>
    </w:lvl>
  </w:abstractNum>
  <w:abstractNum w:abstractNumId="27" w15:restartNumberingAfterBreak="0">
    <w:nsid w:val="7734658C"/>
    <w:multiLevelType w:val="hybridMultilevel"/>
    <w:tmpl w:val="D5049890"/>
    <w:lvl w:ilvl="0" w:tplc="3E1418F6">
      <w:numFmt w:val="bullet"/>
      <w:lvlText w:val="•"/>
      <w:lvlJc w:val="left"/>
      <w:pPr>
        <w:ind w:left="432" w:hanging="317"/>
      </w:pPr>
      <w:rPr>
        <w:rFonts w:ascii="ＭＳ 明朝" w:eastAsia="ＭＳ 明朝" w:hAnsi="ＭＳ 明朝" w:cs="ＭＳ 明朝" w:hint="default"/>
        <w:w w:val="199"/>
        <w:sz w:val="20"/>
        <w:szCs w:val="20"/>
      </w:rPr>
    </w:lvl>
    <w:lvl w:ilvl="1" w:tplc="E4DEC140">
      <w:numFmt w:val="bullet"/>
      <w:lvlText w:val="•"/>
      <w:lvlJc w:val="left"/>
      <w:pPr>
        <w:ind w:left="653" w:hanging="317"/>
      </w:pPr>
      <w:rPr>
        <w:rFonts w:hint="default"/>
      </w:rPr>
    </w:lvl>
    <w:lvl w:ilvl="2" w:tplc="29BEC412">
      <w:numFmt w:val="bullet"/>
      <w:lvlText w:val="•"/>
      <w:lvlJc w:val="left"/>
      <w:pPr>
        <w:ind w:left="867" w:hanging="317"/>
      </w:pPr>
      <w:rPr>
        <w:rFonts w:hint="default"/>
      </w:rPr>
    </w:lvl>
    <w:lvl w:ilvl="3" w:tplc="8100636A">
      <w:numFmt w:val="bullet"/>
      <w:lvlText w:val="•"/>
      <w:lvlJc w:val="left"/>
      <w:pPr>
        <w:ind w:left="1081" w:hanging="317"/>
      </w:pPr>
      <w:rPr>
        <w:rFonts w:hint="default"/>
      </w:rPr>
    </w:lvl>
    <w:lvl w:ilvl="4" w:tplc="5636BEF0">
      <w:numFmt w:val="bullet"/>
      <w:lvlText w:val="•"/>
      <w:lvlJc w:val="left"/>
      <w:pPr>
        <w:ind w:left="1295" w:hanging="317"/>
      </w:pPr>
      <w:rPr>
        <w:rFonts w:hint="default"/>
      </w:rPr>
    </w:lvl>
    <w:lvl w:ilvl="5" w:tplc="B12C56FA">
      <w:numFmt w:val="bullet"/>
      <w:lvlText w:val="•"/>
      <w:lvlJc w:val="left"/>
      <w:pPr>
        <w:ind w:left="1509" w:hanging="317"/>
      </w:pPr>
      <w:rPr>
        <w:rFonts w:hint="default"/>
      </w:rPr>
    </w:lvl>
    <w:lvl w:ilvl="6" w:tplc="3BB4D376">
      <w:numFmt w:val="bullet"/>
      <w:lvlText w:val="•"/>
      <w:lvlJc w:val="left"/>
      <w:pPr>
        <w:ind w:left="1723" w:hanging="317"/>
      </w:pPr>
      <w:rPr>
        <w:rFonts w:hint="default"/>
      </w:rPr>
    </w:lvl>
    <w:lvl w:ilvl="7" w:tplc="E2A0C060">
      <w:numFmt w:val="bullet"/>
      <w:lvlText w:val="•"/>
      <w:lvlJc w:val="left"/>
      <w:pPr>
        <w:ind w:left="1937" w:hanging="317"/>
      </w:pPr>
      <w:rPr>
        <w:rFonts w:hint="default"/>
      </w:rPr>
    </w:lvl>
    <w:lvl w:ilvl="8" w:tplc="C95A3CB8">
      <w:numFmt w:val="bullet"/>
      <w:lvlText w:val="•"/>
      <w:lvlJc w:val="left"/>
      <w:pPr>
        <w:ind w:left="2151" w:hanging="317"/>
      </w:pPr>
      <w:rPr>
        <w:rFonts w:hint="default"/>
      </w:rPr>
    </w:lvl>
  </w:abstractNum>
  <w:abstractNum w:abstractNumId="28" w15:restartNumberingAfterBreak="0">
    <w:nsid w:val="78AC2A80"/>
    <w:multiLevelType w:val="hybridMultilevel"/>
    <w:tmpl w:val="4D3423CA"/>
    <w:lvl w:ilvl="0" w:tplc="3E6063AA">
      <w:numFmt w:val="bullet"/>
      <w:lvlText w:val="•"/>
      <w:lvlJc w:val="left"/>
      <w:pPr>
        <w:ind w:left="434" w:hanging="317"/>
      </w:pPr>
      <w:rPr>
        <w:rFonts w:ascii="ＭＳ 明朝" w:eastAsia="ＭＳ 明朝" w:hAnsi="ＭＳ 明朝" w:cs="ＭＳ 明朝" w:hint="default"/>
        <w:w w:val="199"/>
        <w:sz w:val="20"/>
        <w:szCs w:val="20"/>
      </w:rPr>
    </w:lvl>
    <w:lvl w:ilvl="1" w:tplc="E84673A0">
      <w:numFmt w:val="bullet"/>
      <w:lvlText w:val="•"/>
      <w:lvlJc w:val="left"/>
      <w:pPr>
        <w:ind w:left="669" w:hanging="317"/>
      </w:pPr>
      <w:rPr>
        <w:rFonts w:hint="default"/>
      </w:rPr>
    </w:lvl>
    <w:lvl w:ilvl="2" w:tplc="2948143E">
      <w:numFmt w:val="bullet"/>
      <w:lvlText w:val="•"/>
      <w:lvlJc w:val="left"/>
      <w:pPr>
        <w:ind w:left="898" w:hanging="317"/>
      </w:pPr>
      <w:rPr>
        <w:rFonts w:hint="default"/>
      </w:rPr>
    </w:lvl>
    <w:lvl w:ilvl="3" w:tplc="CC98601A">
      <w:numFmt w:val="bullet"/>
      <w:lvlText w:val="•"/>
      <w:lvlJc w:val="left"/>
      <w:pPr>
        <w:ind w:left="1127" w:hanging="317"/>
      </w:pPr>
      <w:rPr>
        <w:rFonts w:hint="default"/>
      </w:rPr>
    </w:lvl>
    <w:lvl w:ilvl="4" w:tplc="5BD8079C">
      <w:numFmt w:val="bullet"/>
      <w:lvlText w:val="•"/>
      <w:lvlJc w:val="left"/>
      <w:pPr>
        <w:ind w:left="1356" w:hanging="317"/>
      </w:pPr>
      <w:rPr>
        <w:rFonts w:hint="default"/>
      </w:rPr>
    </w:lvl>
    <w:lvl w:ilvl="5" w:tplc="34809136">
      <w:numFmt w:val="bullet"/>
      <w:lvlText w:val="•"/>
      <w:lvlJc w:val="left"/>
      <w:pPr>
        <w:ind w:left="1585" w:hanging="317"/>
      </w:pPr>
      <w:rPr>
        <w:rFonts w:hint="default"/>
      </w:rPr>
    </w:lvl>
    <w:lvl w:ilvl="6" w:tplc="48DEBC04">
      <w:numFmt w:val="bullet"/>
      <w:lvlText w:val="•"/>
      <w:lvlJc w:val="left"/>
      <w:pPr>
        <w:ind w:left="1814" w:hanging="317"/>
      </w:pPr>
      <w:rPr>
        <w:rFonts w:hint="default"/>
      </w:rPr>
    </w:lvl>
    <w:lvl w:ilvl="7" w:tplc="619E5D52">
      <w:numFmt w:val="bullet"/>
      <w:lvlText w:val="•"/>
      <w:lvlJc w:val="left"/>
      <w:pPr>
        <w:ind w:left="2043" w:hanging="317"/>
      </w:pPr>
      <w:rPr>
        <w:rFonts w:hint="default"/>
      </w:rPr>
    </w:lvl>
    <w:lvl w:ilvl="8" w:tplc="AA3656AE">
      <w:numFmt w:val="bullet"/>
      <w:lvlText w:val="•"/>
      <w:lvlJc w:val="left"/>
      <w:pPr>
        <w:ind w:left="2272" w:hanging="317"/>
      </w:pPr>
      <w:rPr>
        <w:rFonts w:hint="default"/>
      </w:rPr>
    </w:lvl>
  </w:abstractNum>
  <w:abstractNum w:abstractNumId="29" w15:restartNumberingAfterBreak="0">
    <w:nsid w:val="79ED53E3"/>
    <w:multiLevelType w:val="hybridMultilevel"/>
    <w:tmpl w:val="EF7E3DEE"/>
    <w:lvl w:ilvl="0" w:tplc="1EB21220">
      <w:numFmt w:val="bullet"/>
      <w:lvlText w:val="•"/>
      <w:lvlJc w:val="left"/>
      <w:pPr>
        <w:ind w:left="434" w:hanging="317"/>
      </w:pPr>
      <w:rPr>
        <w:rFonts w:ascii="ＭＳ 明朝" w:eastAsia="ＭＳ 明朝" w:hAnsi="ＭＳ 明朝" w:cs="ＭＳ 明朝" w:hint="default"/>
        <w:w w:val="199"/>
        <w:sz w:val="20"/>
        <w:szCs w:val="20"/>
      </w:rPr>
    </w:lvl>
    <w:lvl w:ilvl="1" w:tplc="96DE3D1E">
      <w:numFmt w:val="bullet"/>
      <w:lvlText w:val="•"/>
      <w:lvlJc w:val="left"/>
      <w:pPr>
        <w:ind w:left="669" w:hanging="317"/>
      </w:pPr>
      <w:rPr>
        <w:rFonts w:hint="default"/>
      </w:rPr>
    </w:lvl>
    <w:lvl w:ilvl="2" w:tplc="089E0C42">
      <w:numFmt w:val="bullet"/>
      <w:lvlText w:val="•"/>
      <w:lvlJc w:val="left"/>
      <w:pPr>
        <w:ind w:left="898" w:hanging="317"/>
      </w:pPr>
      <w:rPr>
        <w:rFonts w:hint="default"/>
      </w:rPr>
    </w:lvl>
    <w:lvl w:ilvl="3" w:tplc="910C177C">
      <w:numFmt w:val="bullet"/>
      <w:lvlText w:val="•"/>
      <w:lvlJc w:val="left"/>
      <w:pPr>
        <w:ind w:left="1127" w:hanging="317"/>
      </w:pPr>
      <w:rPr>
        <w:rFonts w:hint="default"/>
      </w:rPr>
    </w:lvl>
    <w:lvl w:ilvl="4" w:tplc="43D4AD98">
      <w:numFmt w:val="bullet"/>
      <w:lvlText w:val="•"/>
      <w:lvlJc w:val="left"/>
      <w:pPr>
        <w:ind w:left="1356" w:hanging="317"/>
      </w:pPr>
      <w:rPr>
        <w:rFonts w:hint="default"/>
      </w:rPr>
    </w:lvl>
    <w:lvl w:ilvl="5" w:tplc="494C694A">
      <w:numFmt w:val="bullet"/>
      <w:lvlText w:val="•"/>
      <w:lvlJc w:val="left"/>
      <w:pPr>
        <w:ind w:left="1585" w:hanging="317"/>
      </w:pPr>
      <w:rPr>
        <w:rFonts w:hint="default"/>
      </w:rPr>
    </w:lvl>
    <w:lvl w:ilvl="6" w:tplc="CEF65FFE">
      <w:numFmt w:val="bullet"/>
      <w:lvlText w:val="•"/>
      <w:lvlJc w:val="left"/>
      <w:pPr>
        <w:ind w:left="1814" w:hanging="317"/>
      </w:pPr>
      <w:rPr>
        <w:rFonts w:hint="default"/>
      </w:rPr>
    </w:lvl>
    <w:lvl w:ilvl="7" w:tplc="E63E5C60">
      <w:numFmt w:val="bullet"/>
      <w:lvlText w:val="•"/>
      <w:lvlJc w:val="left"/>
      <w:pPr>
        <w:ind w:left="2043" w:hanging="317"/>
      </w:pPr>
      <w:rPr>
        <w:rFonts w:hint="default"/>
      </w:rPr>
    </w:lvl>
    <w:lvl w:ilvl="8" w:tplc="3006AC0A">
      <w:numFmt w:val="bullet"/>
      <w:lvlText w:val="•"/>
      <w:lvlJc w:val="left"/>
      <w:pPr>
        <w:ind w:left="2272" w:hanging="317"/>
      </w:pPr>
      <w:rPr>
        <w:rFonts w:hint="default"/>
      </w:rPr>
    </w:lvl>
  </w:abstractNum>
  <w:num w:numId="1" w16cid:durableId="1987784449">
    <w:abstractNumId w:val="21"/>
  </w:num>
  <w:num w:numId="2" w16cid:durableId="329018871">
    <w:abstractNumId w:val="27"/>
  </w:num>
  <w:num w:numId="3" w16cid:durableId="550116134">
    <w:abstractNumId w:val="25"/>
  </w:num>
  <w:num w:numId="4" w16cid:durableId="1186093386">
    <w:abstractNumId w:val="12"/>
  </w:num>
  <w:num w:numId="5" w16cid:durableId="1322197116">
    <w:abstractNumId w:val="11"/>
  </w:num>
  <w:num w:numId="6" w16cid:durableId="414015833">
    <w:abstractNumId w:val="0"/>
  </w:num>
  <w:num w:numId="7" w16cid:durableId="268779224">
    <w:abstractNumId w:val="2"/>
  </w:num>
  <w:num w:numId="8" w16cid:durableId="20715910">
    <w:abstractNumId w:val="4"/>
  </w:num>
  <w:num w:numId="9" w16cid:durableId="1890261634">
    <w:abstractNumId w:val="13"/>
  </w:num>
  <w:num w:numId="10" w16cid:durableId="1480877947">
    <w:abstractNumId w:val="29"/>
  </w:num>
  <w:num w:numId="11" w16cid:durableId="446657094">
    <w:abstractNumId w:val="17"/>
  </w:num>
  <w:num w:numId="12" w16cid:durableId="1855874967">
    <w:abstractNumId w:val="26"/>
  </w:num>
  <w:num w:numId="13" w16cid:durableId="774519775">
    <w:abstractNumId w:val="1"/>
  </w:num>
  <w:num w:numId="14" w16cid:durableId="421685866">
    <w:abstractNumId w:val="19"/>
  </w:num>
  <w:num w:numId="15" w16cid:durableId="1171677917">
    <w:abstractNumId w:val="16"/>
  </w:num>
  <w:num w:numId="16" w16cid:durableId="532694130">
    <w:abstractNumId w:val="10"/>
  </w:num>
  <w:num w:numId="17" w16cid:durableId="298926376">
    <w:abstractNumId w:val="6"/>
  </w:num>
  <w:num w:numId="18" w16cid:durableId="2000846144">
    <w:abstractNumId w:val="18"/>
  </w:num>
  <w:num w:numId="19" w16cid:durableId="1934585705">
    <w:abstractNumId w:val="8"/>
  </w:num>
  <w:num w:numId="20" w16cid:durableId="1315254372">
    <w:abstractNumId w:val="7"/>
  </w:num>
  <w:num w:numId="21" w16cid:durableId="1162812919">
    <w:abstractNumId w:val="9"/>
  </w:num>
  <w:num w:numId="22" w16cid:durableId="1720083732">
    <w:abstractNumId w:val="24"/>
  </w:num>
  <w:num w:numId="23" w16cid:durableId="1732849524">
    <w:abstractNumId w:val="23"/>
  </w:num>
  <w:num w:numId="24" w16cid:durableId="1483815626">
    <w:abstractNumId w:val="20"/>
  </w:num>
  <w:num w:numId="25" w16cid:durableId="1299260384">
    <w:abstractNumId w:val="5"/>
  </w:num>
  <w:num w:numId="26" w16cid:durableId="907767343">
    <w:abstractNumId w:val="15"/>
  </w:num>
  <w:num w:numId="27" w16cid:durableId="2050298593">
    <w:abstractNumId w:val="14"/>
  </w:num>
  <w:num w:numId="28" w16cid:durableId="20861576">
    <w:abstractNumId w:val="28"/>
  </w:num>
  <w:num w:numId="29" w16cid:durableId="1380981100">
    <w:abstractNumId w:val="22"/>
  </w:num>
  <w:num w:numId="30" w16cid:durableId="10680715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061"/>
    <w:rsid w:val="000002D0"/>
    <w:rsid w:val="00000687"/>
    <w:rsid w:val="000018AB"/>
    <w:rsid w:val="00002863"/>
    <w:rsid w:val="00002918"/>
    <w:rsid w:val="0000590D"/>
    <w:rsid w:val="00005A27"/>
    <w:rsid w:val="00005B09"/>
    <w:rsid w:val="00006914"/>
    <w:rsid w:val="00007148"/>
    <w:rsid w:val="0000714A"/>
    <w:rsid w:val="00007885"/>
    <w:rsid w:val="00007DC8"/>
    <w:rsid w:val="0001026D"/>
    <w:rsid w:val="0001084F"/>
    <w:rsid w:val="000115CA"/>
    <w:rsid w:val="00011F91"/>
    <w:rsid w:val="00013B78"/>
    <w:rsid w:val="0001425C"/>
    <w:rsid w:val="0001451B"/>
    <w:rsid w:val="0001461B"/>
    <w:rsid w:val="00014956"/>
    <w:rsid w:val="00015F56"/>
    <w:rsid w:val="0001615C"/>
    <w:rsid w:val="00016B3A"/>
    <w:rsid w:val="00016C02"/>
    <w:rsid w:val="00016FF5"/>
    <w:rsid w:val="00017224"/>
    <w:rsid w:val="0002003C"/>
    <w:rsid w:val="000201AE"/>
    <w:rsid w:val="000203A5"/>
    <w:rsid w:val="000203AF"/>
    <w:rsid w:val="000204B7"/>
    <w:rsid w:val="00021A1C"/>
    <w:rsid w:val="00023139"/>
    <w:rsid w:val="00023CCE"/>
    <w:rsid w:val="000243D4"/>
    <w:rsid w:val="00024545"/>
    <w:rsid w:val="000249E4"/>
    <w:rsid w:val="000250D4"/>
    <w:rsid w:val="00025942"/>
    <w:rsid w:val="00026640"/>
    <w:rsid w:val="0002668D"/>
    <w:rsid w:val="0002714E"/>
    <w:rsid w:val="00027397"/>
    <w:rsid w:val="000274FA"/>
    <w:rsid w:val="0003178F"/>
    <w:rsid w:val="0003196C"/>
    <w:rsid w:val="00031B47"/>
    <w:rsid w:val="00031BED"/>
    <w:rsid w:val="00032982"/>
    <w:rsid w:val="00034676"/>
    <w:rsid w:val="0003472E"/>
    <w:rsid w:val="00035C28"/>
    <w:rsid w:val="00036114"/>
    <w:rsid w:val="000361F1"/>
    <w:rsid w:val="000373D2"/>
    <w:rsid w:val="000375E1"/>
    <w:rsid w:val="00040C15"/>
    <w:rsid w:val="00040DF9"/>
    <w:rsid w:val="00042118"/>
    <w:rsid w:val="00043F33"/>
    <w:rsid w:val="00044153"/>
    <w:rsid w:val="00044EDB"/>
    <w:rsid w:val="00045915"/>
    <w:rsid w:val="00045E6F"/>
    <w:rsid w:val="00047ED2"/>
    <w:rsid w:val="000507CB"/>
    <w:rsid w:val="00051EBC"/>
    <w:rsid w:val="00052353"/>
    <w:rsid w:val="0005330F"/>
    <w:rsid w:val="00053335"/>
    <w:rsid w:val="00055CB0"/>
    <w:rsid w:val="00056490"/>
    <w:rsid w:val="00056818"/>
    <w:rsid w:val="00057545"/>
    <w:rsid w:val="00057652"/>
    <w:rsid w:val="00060986"/>
    <w:rsid w:val="00060F6C"/>
    <w:rsid w:val="00061ABF"/>
    <w:rsid w:val="00063F4F"/>
    <w:rsid w:val="0006412E"/>
    <w:rsid w:val="00064B0B"/>
    <w:rsid w:val="00064DA9"/>
    <w:rsid w:val="000659C7"/>
    <w:rsid w:val="00065B20"/>
    <w:rsid w:val="0006640C"/>
    <w:rsid w:val="00066C43"/>
    <w:rsid w:val="00067242"/>
    <w:rsid w:val="00071710"/>
    <w:rsid w:val="000717B6"/>
    <w:rsid w:val="0007207D"/>
    <w:rsid w:val="000720E3"/>
    <w:rsid w:val="000723FD"/>
    <w:rsid w:val="00072870"/>
    <w:rsid w:val="0007291E"/>
    <w:rsid w:val="00072A36"/>
    <w:rsid w:val="0007346C"/>
    <w:rsid w:val="000736F5"/>
    <w:rsid w:val="00073791"/>
    <w:rsid w:val="000737D0"/>
    <w:rsid w:val="00073896"/>
    <w:rsid w:val="000744D0"/>
    <w:rsid w:val="00074B46"/>
    <w:rsid w:val="00074F69"/>
    <w:rsid w:val="00075C32"/>
    <w:rsid w:val="00075CAB"/>
    <w:rsid w:val="00076011"/>
    <w:rsid w:val="000762F6"/>
    <w:rsid w:val="00076E26"/>
    <w:rsid w:val="00077796"/>
    <w:rsid w:val="00080858"/>
    <w:rsid w:val="0008218B"/>
    <w:rsid w:val="00083417"/>
    <w:rsid w:val="0008369F"/>
    <w:rsid w:val="00084837"/>
    <w:rsid w:val="00084F4D"/>
    <w:rsid w:val="0008552E"/>
    <w:rsid w:val="00085837"/>
    <w:rsid w:val="0008630C"/>
    <w:rsid w:val="00086622"/>
    <w:rsid w:val="00086A8A"/>
    <w:rsid w:val="00086BD0"/>
    <w:rsid w:val="00087210"/>
    <w:rsid w:val="00090350"/>
    <w:rsid w:val="00090BE5"/>
    <w:rsid w:val="00090C02"/>
    <w:rsid w:val="00091548"/>
    <w:rsid w:val="00091836"/>
    <w:rsid w:val="00091AA7"/>
    <w:rsid w:val="000928F7"/>
    <w:rsid w:val="000929FD"/>
    <w:rsid w:val="00092A58"/>
    <w:rsid w:val="00094189"/>
    <w:rsid w:val="00094B54"/>
    <w:rsid w:val="00094D1C"/>
    <w:rsid w:val="000959BD"/>
    <w:rsid w:val="00095AE3"/>
    <w:rsid w:val="00096159"/>
    <w:rsid w:val="00096686"/>
    <w:rsid w:val="00096C32"/>
    <w:rsid w:val="00097417"/>
    <w:rsid w:val="0009747D"/>
    <w:rsid w:val="000974BA"/>
    <w:rsid w:val="00097A2B"/>
    <w:rsid w:val="000A0FBC"/>
    <w:rsid w:val="000A1F1A"/>
    <w:rsid w:val="000A22CE"/>
    <w:rsid w:val="000A3089"/>
    <w:rsid w:val="000A36FE"/>
    <w:rsid w:val="000A3971"/>
    <w:rsid w:val="000A46D4"/>
    <w:rsid w:val="000A50F5"/>
    <w:rsid w:val="000B03D2"/>
    <w:rsid w:val="000B061B"/>
    <w:rsid w:val="000B0ED1"/>
    <w:rsid w:val="000B20F0"/>
    <w:rsid w:val="000B2B74"/>
    <w:rsid w:val="000B4096"/>
    <w:rsid w:val="000B4E97"/>
    <w:rsid w:val="000B4FBD"/>
    <w:rsid w:val="000B5A1B"/>
    <w:rsid w:val="000B6D3C"/>
    <w:rsid w:val="000C0330"/>
    <w:rsid w:val="000C036E"/>
    <w:rsid w:val="000C1296"/>
    <w:rsid w:val="000C1C46"/>
    <w:rsid w:val="000C21CC"/>
    <w:rsid w:val="000C22C2"/>
    <w:rsid w:val="000C2803"/>
    <w:rsid w:val="000C2815"/>
    <w:rsid w:val="000C2880"/>
    <w:rsid w:val="000C3E95"/>
    <w:rsid w:val="000C41C2"/>
    <w:rsid w:val="000C5043"/>
    <w:rsid w:val="000C519B"/>
    <w:rsid w:val="000C5885"/>
    <w:rsid w:val="000C68AB"/>
    <w:rsid w:val="000C71DA"/>
    <w:rsid w:val="000C79B9"/>
    <w:rsid w:val="000C7CC6"/>
    <w:rsid w:val="000D0207"/>
    <w:rsid w:val="000D0372"/>
    <w:rsid w:val="000D0D98"/>
    <w:rsid w:val="000D15BD"/>
    <w:rsid w:val="000D177F"/>
    <w:rsid w:val="000D2300"/>
    <w:rsid w:val="000D2BA4"/>
    <w:rsid w:val="000D2DFD"/>
    <w:rsid w:val="000D34C6"/>
    <w:rsid w:val="000D3AB7"/>
    <w:rsid w:val="000D41E7"/>
    <w:rsid w:val="000D472B"/>
    <w:rsid w:val="000D4898"/>
    <w:rsid w:val="000D5AE3"/>
    <w:rsid w:val="000D5D6E"/>
    <w:rsid w:val="000D6845"/>
    <w:rsid w:val="000D6DAA"/>
    <w:rsid w:val="000D7946"/>
    <w:rsid w:val="000E1562"/>
    <w:rsid w:val="000E26A1"/>
    <w:rsid w:val="000E3741"/>
    <w:rsid w:val="000E37EE"/>
    <w:rsid w:val="000E3E70"/>
    <w:rsid w:val="000E477E"/>
    <w:rsid w:val="000E59F4"/>
    <w:rsid w:val="000E5B9C"/>
    <w:rsid w:val="000E66FD"/>
    <w:rsid w:val="000E6FC3"/>
    <w:rsid w:val="000E72BC"/>
    <w:rsid w:val="000E7345"/>
    <w:rsid w:val="000E7925"/>
    <w:rsid w:val="000F034B"/>
    <w:rsid w:val="000F0C0E"/>
    <w:rsid w:val="000F1300"/>
    <w:rsid w:val="000F154A"/>
    <w:rsid w:val="000F16D2"/>
    <w:rsid w:val="000F20B1"/>
    <w:rsid w:val="000F2DF9"/>
    <w:rsid w:val="000F30A4"/>
    <w:rsid w:val="000F4B81"/>
    <w:rsid w:val="000F52CA"/>
    <w:rsid w:val="000F6B30"/>
    <w:rsid w:val="000F709F"/>
    <w:rsid w:val="000F7252"/>
    <w:rsid w:val="000F771A"/>
    <w:rsid w:val="000F79A9"/>
    <w:rsid w:val="00100A26"/>
    <w:rsid w:val="00101A0E"/>
    <w:rsid w:val="00101B56"/>
    <w:rsid w:val="00102651"/>
    <w:rsid w:val="001030DC"/>
    <w:rsid w:val="00103E3E"/>
    <w:rsid w:val="00104414"/>
    <w:rsid w:val="00104506"/>
    <w:rsid w:val="001045C0"/>
    <w:rsid w:val="0010483D"/>
    <w:rsid w:val="00104AED"/>
    <w:rsid w:val="0010505C"/>
    <w:rsid w:val="00105728"/>
    <w:rsid w:val="00105979"/>
    <w:rsid w:val="00105D48"/>
    <w:rsid w:val="001060F3"/>
    <w:rsid w:val="001061A4"/>
    <w:rsid w:val="00107145"/>
    <w:rsid w:val="00107D2C"/>
    <w:rsid w:val="001102C3"/>
    <w:rsid w:val="001110B2"/>
    <w:rsid w:val="00111CF4"/>
    <w:rsid w:val="001132D1"/>
    <w:rsid w:val="0011423F"/>
    <w:rsid w:val="001142E2"/>
    <w:rsid w:val="001148CC"/>
    <w:rsid w:val="00114A42"/>
    <w:rsid w:val="001150A6"/>
    <w:rsid w:val="00115C2E"/>
    <w:rsid w:val="001178A5"/>
    <w:rsid w:val="00120CD4"/>
    <w:rsid w:val="00121921"/>
    <w:rsid w:val="00122C50"/>
    <w:rsid w:val="00122CB0"/>
    <w:rsid w:val="00122E48"/>
    <w:rsid w:val="00123C1F"/>
    <w:rsid w:val="001241F0"/>
    <w:rsid w:val="001247B4"/>
    <w:rsid w:val="001259B4"/>
    <w:rsid w:val="00125F58"/>
    <w:rsid w:val="001276AD"/>
    <w:rsid w:val="00127DF9"/>
    <w:rsid w:val="00127E99"/>
    <w:rsid w:val="00130A0C"/>
    <w:rsid w:val="00130A21"/>
    <w:rsid w:val="00130FB4"/>
    <w:rsid w:val="001311B7"/>
    <w:rsid w:val="001315C0"/>
    <w:rsid w:val="00133B3D"/>
    <w:rsid w:val="001344A4"/>
    <w:rsid w:val="001346C3"/>
    <w:rsid w:val="001356A6"/>
    <w:rsid w:val="001374E0"/>
    <w:rsid w:val="00137863"/>
    <w:rsid w:val="0013787B"/>
    <w:rsid w:val="00137FC4"/>
    <w:rsid w:val="00140295"/>
    <w:rsid w:val="001411EE"/>
    <w:rsid w:val="0014131A"/>
    <w:rsid w:val="0014294C"/>
    <w:rsid w:val="00143D70"/>
    <w:rsid w:val="00143DB4"/>
    <w:rsid w:val="001440FD"/>
    <w:rsid w:val="0014419F"/>
    <w:rsid w:val="0014433D"/>
    <w:rsid w:val="0014471C"/>
    <w:rsid w:val="00144888"/>
    <w:rsid w:val="0014684C"/>
    <w:rsid w:val="00146E76"/>
    <w:rsid w:val="001500D6"/>
    <w:rsid w:val="00150806"/>
    <w:rsid w:val="00151981"/>
    <w:rsid w:val="00154090"/>
    <w:rsid w:val="001549DA"/>
    <w:rsid w:val="00156D84"/>
    <w:rsid w:val="0015702F"/>
    <w:rsid w:val="00157FD7"/>
    <w:rsid w:val="00160006"/>
    <w:rsid w:val="00160980"/>
    <w:rsid w:val="00161002"/>
    <w:rsid w:val="00161396"/>
    <w:rsid w:val="001613F9"/>
    <w:rsid w:val="0016166B"/>
    <w:rsid w:val="00161898"/>
    <w:rsid w:val="00161D9D"/>
    <w:rsid w:val="00161FC1"/>
    <w:rsid w:val="00162AA3"/>
    <w:rsid w:val="001636D8"/>
    <w:rsid w:val="00163A90"/>
    <w:rsid w:val="0016409E"/>
    <w:rsid w:val="00164735"/>
    <w:rsid w:val="0016473C"/>
    <w:rsid w:val="0016626F"/>
    <w:rsid w:val="00166392"/>
    <w:rsid w:val="00166E5C"/>
    <w:rsid w:val="00167A13"/>
    <w:rsid w:val="0017080D"/>
    <w:rsid w:val="00171009"/>
    <w:rsid w:val="00171171"/>
    <w:rsid w:val="00172B70"/>
    <w:rsid w:val="0017320C"/>
    <w:rsid w:val="00173F5F"/>
    <w:rsid w:val="00174253"/>
    <w:rsid w:val="00174ABC"/>
    <w:rsid w:val="00174B3F"/>
    <w:rsid w:val="00175E66"/>
    <w:rsid w:val="00175E68"/>
    <w:rsid w:val="001769E8"/>
    <w:rsid w:val="00176C18"/>
    <w:rsid w:val="001770EA"/>
    <w:rsid w:val="001802A4"/>
    <w:rsid w:val="00180550"/>
    <w:rsid w:val="0018099A"/>
    <w:rsid w:val="00180C0D"/>
    <w:rsid w:val="00181479"/>
    <w:rsid w:val="001823AE"/>
    <w:rsid w:val="00182DE0"/>
    <w:rsid w:val="001833CF"/>
    <w:rsid w:val="0018357F"/>
    <w:rsid w:val="001839DC"/>
    <w:rsid w:val="00183BBF"/>
    <w:rsid w:val="00184850"/>
    <w:rsid w:val="00184934"/>
    <w:rsid w:val="00184D35"/>
    <w:rsid w:val="00184D7F"/>
    <w:rsid w:val="00185F28"/>
    <w:rsid w:val="00186290"/>
    <w:rsid w:val="00186FB6"/>
    <w:rsid w:val="00186FD5"/>
    <w:rsid w:val="0018710A"/>
    <w:rsid w:val="00190096"/>
    <w:rsid w:val="00190CCC"/>
    <w:rsid w:val="0019255E"/>
    <w:rsid w:val="00197E8B"/>
    <w:rsid w:val="001A0056"/>
    <w:rsid w:val="001A0E4F"/>
    <w:rsid w:val="001A15E7"/>
    <w:rsid w:val="001A1797"/>
    <w:rsid w:val="001A1BF4"/>
    <w:rsid w:val="001A2832"/>
    <w:rsid w:val="001A2B2E"/>
    <w:rsid w:val="001A308E"/>
    <w:rsid w:val="001A363D"/>
    <w:rsid w:val="001A43B3"/>
    <w:rsid w:val="001A5A7B"/>
    <w:rsid w:val="001A62FC"/>
    <w:rsid w:val="001A688C"/>
    <w:rsid w:val="001A68DB"/>
    <w:rsid w:val="001A6B1C"/>
    <w:rsid w:val="001A7849"/>
    <w:rsid w:val="001B030D"/>
    <w:rsid w:val="001B0852"/>
    <w:rsid w:val="001B12BA"/>
    <w:rsid w:val="001B13E7"/>
    <w:rsid w:val="001B2833"/>
    <w:rsid w:val="001B3BF7"/>
    <w:rsid w:val="001B4192"/>
    <w:rsid w:val="001B53DF"/>
    <w:rsid w:val="001B5524"/>
    <w:rsid w:val="001B60A5"/>
    <w:rsid w:val="001B74D1"/>
    <w:rsid w:val="001C03C2"/>
    <w:rsid w:val="001C0789"/>
    <w:rsid w:val="001C2549"/>
    <w:rsid w:val="001C2669"/>
    <w:rsid w:val="001C2959"/>
    <w:rsid w:val="001C2B50"/>
    <w:rsid w:val="001C30E9"/>
    <w:rsid w:val="001C328E"/>
    <w:rsid w:val="001C3EE6"/>
    <w:rsid w:val="001C4943"/>
    <w:rsid w:val="001C4C5C"/>
    <w:rsid w:val="001C5380"/>
    <w:rsid w:val="001C707A"/>
    <w:rsid w:val="001C77A4"/>
    <w:rsid w:val="001D08F6"/>
    <w:rsid w:val="001D0B72"/>
    <w:rsid w:val="001D18ED"/>
    <w:rsid w:val="001D2F78"/>
    <w:rsid w:val="001D47A4"/>
    <w:rsid w:val="001D623F"/>
    <w:rsid w:val="001D6A2F"/>
    <w:rsid w:val="001D6BA5"/>
    <w:rsid w:val="001D7259"/>
    <w:rsid w:val="001D75BC"/>
    <w:rsid w:val="001E0F10"/>
    <w:rsid w:val="001E1672"/>
    <w:rsid w:val="001E22CD"/>
    <w:rsid w:val="001E27F8"/>
    <w:rsid w:val="001E2F6B"/>
    <w:rsid w:val="001E304D"/>
    <w:rsid w:val="001E3388"/>
    <w:rsid w:val="001E3AAB"/>
    <w:rsid w:val="001E4074"/>
    <w:rsid w:val="001E5133"/>
    <w:rsid w:val="001E54B5"/>
    <w:rsid w:val="001E5D18"/>
    <w:rsid w:val="001E5EE0"/>
    <w:rsid w:val="001E5FB8"/>
    <w:rsid w:val="001F04D4"/>
    <w:rsid w:val="001F0633"/>
    <w:rsid w:val="001F09C3"/>
    <w:rsid w:val="001F18E0"/>
    <w:rsid w:val="001F1F03"/>
    <w:rsid w:val="001F2280"/>
    <w:rsid w:val="001F33F5"/>
    <w:rsid w:val="001F4299"/>
    <w:rsid w:val="001F465F"/>
    <w:rsid w:val="001F4ACF"/>
    <w:rsid w:val="001F4D5B"/>
    <w:rsid w:val="001F4F97"/>
    <w:rsid w:val="001F5A9C"/>
    <w:rsid w:val="001F736B"/>
    <w:rsid w:val="001F743E"/>
    <w:rsid w:val="001F7B63"/>
    <w:rsid w:val="00201087"/>
    <w:rsid w:val="002013E5"/>
    <w:rsid w:val="002018E9"/>
    <w:rsid w:val="00202626"/>
    <w:rsid w:val="002026A3"/>
    <w:rsid w:val="002034FB"/>
    <w:rsid w:val="002038E1"/>
    <w:rsid w:val="00204568"/>
    <w:rsid w:val="00204A91"/>
    <w:rsid w:val="00205C61"/>
    <w:rsid w:val="0020700E"/>
    <w:rsid w:val="002074BF"/>
    <w:rsid w:val="00210916"/>
    <w:rsid w:val="002112BF"/>
    <w:rsid w:val="0021145A"/>
    <w:rsid w:val="00211741"/>
    <w:rsid w:val="002121DA"/>
    <w:rsid w:val="0021253B"/>
    <w:rsid w:val="00212848"/>
    <w:rsid w:val="00212A26"/>
    <w:rsid w:val="00212F5E"/>
    <w:rsid w:val="002136B0"/>
    <w:rsid w:val="002138E2"/>
    <w:rsid w:val="00213DDC"/>
    <w:rsid w:val="00213E81"/>
    <w:rsid w:val="00214C46"/>
    <w:rsid w:val="0021513A"/>
    <w:rsid w:val="0021533C"/>
    <w:rsid w:val="00215650"/>
    <w:rsid w:val="002163E5"/>
    <w:rsid w:val="00216D8C"/>
    <w:rsid w:val="0021758A"/>
    <w:rsid w:val="00217EE2"/>
    <w:rsid w:val="002202F0"/>
    <w:rsid w:val="0022097D"/>
    <w:rsid w:val="00220BEF"/>
    <w:rsid w:val="0022104F"/>
    <w:rsid w:val="0022137E"/>
    <w:rsid w:val="0022178F"/>
    <w:rsid w:val="00221BC3"/>
    <w:rsid w:val="00221FD8"/>
    <w:rsid w:val="0022281D"/>
    <w:rsid w:val="00222BB9"/>
    <w:rsid w:val="00223072"/>
    <w:rsid w:val="00224A1F"/>
    <w:rsid w:val="00225B34"/>
    <w:rsid w:val="00225E1C"/>
    <w:rsid w:val="00227401"/>
    <w:rsid w:val="00227C1B"/>
    <w:rsid w:val="00227CC6"/>
    <w:rsid w:val="00230C6B"/>
    <w:rsid w:val="00231134"/>
    <w:rsid w:val="0023208D"/>
    <w:rsid w:val="00232CFC"/>
    <w:rsid w:val="00233A48"/>
    <w:rsid w:val="00235A40"/>
    <w:rsid w:val="00235D82"/>
    <w:rsid w:val="002369E8"/>
    <w:rsid w:val="002404FE"/>
    <w:rsid w:val="00240888"/>
    <w:rsid w:val="00240FAF"/>
    <w:rsid w:val="00241676"/>
    <w:rsid w:val="00244291"/>
    <w:rsid w:val="00244638"/>
    <w:rsid w:val="00244764"/>
    <w:rsid w:val="00244E10"/>
    <w:rsid w:val="002457D6"/>
    <w:rsid w:val="0024719D"/>
    <w:rsid w:val="00247DBB"/>
    <w:rsid w:val="002512C3"/>
    <w:rsid w:val="00251A5D"/>
    <w:rsid w:val="00252151"/>
    <w:rsid w:val="0025359B"/>
    <w:rsid w:val="00253914"/>
    <w:rsid w:val="00253F9A"/>
    <w:rsid w:val="002547BD"/>
    <w:rsid w:val="00254F29"/>
    <w:rsid w:val="00255A65"/>
    <w:rsid w:val="00256536"/>
    <w:rsid w:val="00256A4B"/>
    <w:rsid w:val="00257A03"/>
    <w:rsid w:val="002603D9"/>
    <w:rsid w:val="0026155F"/>
    <w:rsid w:val="00261B61"/>
    <w:rsid w:val="002635DF"/>
    <w:rsid w:val="00263917"/>
    <w:rsid w:val="0026395A"/>
    <w:rsid w:val="0026397C"/>
    <w:rsid w:val="00263A40"/>
    <w:rsid w:val="00263BB1"/>
    <w:rsid w:val="00263F99"/>
    <w:rsid w:val="00265D6E"/>
    <w:rsid w:val="00266271"/>
    <w:rsid w:val="0026686C"/>
    <w:rsid w:val="00266CBF"/>
    <w:rsid w:val="0026798A"/>
    <w:rsid w:val="00267FC2"/>
    <w:rsid w:val="002717D5"/>
    <w:rsid w:val="00272270"/>
    <w:rsid w:val="002737C3"/>
    <w:rsid w:val="002740D4"/>
    <w:rsid w:val="00274133"/>
    <w:rsid w:val="00274DE3"/>
    <w:rsid w:val="002753D2"/>
    <w:rsid w:val="002757CB"/>
    <w:rsid w:val="00276D75"/>
    <w:rsid w:val="0027713F"/>
    <w:rsid w:val="002776DC"/>
    <w:rsid w:val="00277C5C"/>
    <w:rsid w:val="002802E1"/>
    <w:rsid w:val="00281AC4"/>
    <w:rsid w:val="002824F4"/>
    <w:rsid w:val="002825B5"/>
    <w:rsid w:val="00282D95"/>
    <w:rsid w:val="00282F25"/>
    <w:rsid w:val="002832A5"/>
    <w:rsid w:val="00283D05"/>
    <w:rsid w:val="00284A7A"/>
    <w:rsid w:val="00285077"/>
    <w:rsid w:val="0028529F"/>
    <w:rsid w:val="00285331"/>
    <w:rsid w:val="0028555E"/>
    <w:rsid w:val="00285F8F"/>
    <w:rsid w:val="00286155"/>
    <w:rsid w:val="0028778B"/>
    <w:rsid w:val="002879A3"/>
    <w:rsid w:val="00287BA7"/>
    <w:rsid w:val="00290150"/>
    <w:rsid w:val="0029019C"/>
    <w:rsid w:val="0029048F"/>
    <w:rsid w:val="00290570"/>
    <w:rsid w:val="00290DBA"/>
    <w:rsid w:val="0029315D"/>
    <w:rsid w:val="00293AC6"/>
    <w:rsid w:val="00293B22"/>
    <w:rsid w:val="0029432F"/>
    <w:rsid w:val="00294C75"/>
    <w:rsid w:val="00296980"/>
    <w:rsid w:val="0029698E"/>
    <w:rsid w:val="002975A2"/>
    <w:rsid w:val="0029760D"/>
    <w:rsid w:val="002A139E"/>
    <w:rsid w:val="002A195A"/>
    <w:rsid w:val="002A1ED0"/>
    <w:rsid w:val="002A2D73"/>
    <w:rsid w:val="002A3951"/>
    <w:rsid w:val="002A3EB3"/>
    <w:rsid w:val="002A4AEF"/>
    <w:rsid w:val="002A5F00"/>
    <w:rsid w:val="002A5FAA"/>
    <w:rsid w:val="002A6C8D"/>
    <w:rsid w:val="002B1094"/>
    <w:rsid w:val="002B1EFC"/>
    <w:rsid w:val="002B2753"/>
    <w:rsid w:val="002B2B03"/>
    <w:rsid w:val="002B2B14"/>
    <w:rsid w:val="002B38D2"/>
    <w:rsid w:val="002B3D5E"/>
    <w:rsid w:val="002B4C52"/>
    <w:rsid w:val="002B5E38"/>
    <w:rsid w:val="002B65B1"/>
    <w:rsid w:val="002B6CA7"/>
    <w:rsid w:val="002B78CE"/>
    <w:rsid w:val="002C1221"/>
    <w:rsid w:val="002C14E4"/>
    <w:rsid w:val="002C1D85"/>
    <w:rsid w:val="002C459D"/>
    <w:rsid w:val="002C50AB"/>
    <w:rsid w:val="002C6B16"/>
    <w:rsid w:val="002C7066"/>
    <w:rsid w:val="002C780E"/>
    <w:rsid w:val="002C7A15"/>
    <w:rsid w:val="002D076B"/>
    <w:rsid w:val="002D0B0E"/>
    <w:rsid w:val="002D12A1"/>
    <w:rsid w:val="002D2867"/>
    <w:rsid w:val="002D2D61"/>
    <w:rsid w:val="002D3310"/>
    <w:rsid w:val="002D4615"/>
    <w:rsid w:val="002D4EC8"/>
    <w:rsid w:val="002D5426"/>
    <w:rsid w:val="002D5ADD"/>
    <w:rsid w:val="002D64F2"/>
    <w:rsid w:val="002D7A37"/>
    <w:rsid w:val="002D7E01"/>
    <w:rsid w:val="002E2DE5"/>
    <w:rsid w:val="002E3011"/>
    <w:rsid w:val="002E3B16"/>
    <w:rsid w:val="002E3DEC"/>
    <w:rsid w:val="002E3ED8"/>
    <w:rsid w:val="002E48C5"/>
    <w:rsid w:val="002E4ECE"/>
    <w:rsid w:val="002E5478"/>
    <w:rsid w:val="002E581B"/>
    <w:rsid w:val="002E5C0E"/>
    <w:rsid w:val="002E65DE"/>
    <w:rsid w:val="002E7791"/>
    <w:rsid w:val="002E7CA8"/>
    <w:rsid w:val="002E7E6A"/>
    <w:rsid w:val="002F02B8"/>
    <w:rsid w:val="002F0CC3"/>
    <w:rsid w:val="002F0EE1"/>
    <w:rsid w:val="002F1287"/>
    <w:rsid w:val="002F1BB0"/>
    <w:rsid w:val="002F229B"/>
    <w:rsid w:val="002F3E56"/>
    <w:rsid w:val="002F431B"/>
    <w:rsid w:val="002F49BF"/>
    <w:rsid w:val="002F530D"/>
    <w:rsid w:val="002F71F8"/>
    <w:rsid w:val="002F754D"/>
    <w:rsid w:val="003002B5"/>
    <w:rsid w:val="00300C35"/>
    <w:rsid w:val="00301BD7"/>
    <w:rsid w:val="00301D3B"/>
    <w:rsid w:val="003020CB"/>
    <w:rsid w:val="003027C8"/>
    <w:rsid w:val="00302E22"/>
    <w:rsid w:val="0030364D"/>
    <w:rsid w:val="00304234"/>
    <w:rsid w:val="00304354"/>
    <w:rsid w:val="003058B2"/>
    <w:rsid w:val="00305B11"/>
    <w:rsid w:val="00306773"/>
    <w:rsid w:val="00306AD2"/>
    <w:rsid w:val="00306BD7"/>
    <w:rsid w:val="00307015"/>
    <w:rsid w:val="003071C7"/>
    <w:rsid w:val="0030721F"/>
    <w:rsid w:val="0030760B"/>
    <w:rsid w:val="0031145D"/>
    <w:rsid w:val="00311AD6"/>
    <w:rsid w:val="003129E7"/>
    <w:rsid w:val="00312AD3"/>
    <w:rsid w:val="003130D4"/>
    <w:rsid w:val="0031336B"/>
    <w:rsid w:val="003133DC"/>
    <w:rsid w:val="003149A4"/>
    <w:rsid w:val="00315216"/>
    <w:rsid w:val="0031544D"/>
    <w:rsid w:val="00316112"/>
    <w:rsid w:val="003162CB"/>
    <w:rsid w:val="003172A3"/>
    <w:rsid w:val="00317948"/>
    <w:rsid w:val="003219D3"/>
    <w:rsid w:val="00323331"/>
    <w:rsid w:val="00323BFE"/>
    <w:rsid w:val="00323F99"/>
    <w:rsid w:val="00325344"/>
    <w:rsid w:val="00325B59"/>
    <w:rsid w:val="00326118"/>
    <w:rsid w:val="0032647C"/>
    <w:rsid w:val="00326EEA"/>
    <w:rsid w:val="0032724B"/>
    <w:rsid w:val="00327718"/>
    <w:rsid w:val="00327768"/>
    <w:rsid w:val="00330325"/>
    <w:rsid w:val="00331E3B"/>
    <w:rsid w:val="00332B2B"/>
    <w:rsid w:val="00333394"/>
    <w:rsid w:val="0033387C"/>
    <w:rsid w:val="003344D2"/>
    <w:rsid w:val="00334B3D"/>
    <w:rsid w:val="00334D0A"/>
    <w:rsid w:val="00335621"/>
    <w:rsid w:val="00335E0D"/>
    <w:rsid w:val="00336683"/>
    <w:rsid w:val="003367F1"/>
    <w:rsid w:val="0033712E"/>
    <w:rsid w:val="00340511"/>
    <w:rsid w:val="003416D4"/>
    <w:rsid w:val="00341783"/>
    <w:rsid w:val="00342195"/>
    <w:rsid w:val="003423CB"/>
    <w:rsid w:val="003435AD"/>
    <w:rsid w:val="00343EA1"/>
    <w:rsid w:val="0034520D"/>
    <w:rsid w:val="00345377"/>
    <w:rsid w:val="003474FA"/>
    <w:rsid w:val="003475E0"/>
    <w:rsid w:val="003479FA"/>
    <w:rsid w:val="00347D53"/>
    <w:rsid w:val="00350133"/>
    <w:rsid w:val="0035101E"/>
    <w:rsid w:val="00351352"/>
    <w:rsid w:val="00351F8B"/>
    <w:rsid w:val="00352685"/>
    <w:rsid w:val="00352CE4"/>
    <w:rsid w:val="00353A06"/>
    <w:rsid w:val="00355106"/>
    <w:rsid w:val="003551BD"/>
    <w:rsid w:val="003557AF"/>
    <w:rsid w:val="00355ACB"/>
    <w:rsid w:val="00355B22"/>
    <w:rsid w:val="003578F3"/>
    <w:rsid w:val="00360422"/>
    <w:rsid w:val="00360744"/>
    <w:rsid w:val="00360880"/>
    <w:rsid w:val="00360A62"/>
    <w:rsid w:val="00360BF9"/>
    <w:rsid w:val="00362699"/>
    <w:rsid w:val="003637DF"/>
    <w:rsid w:val="0036384F"/>
    <w:rsid w:val="0036433E"/>
    <w:rsid w:val="00364A2B"/>
    <w:rsid w:val="00365F9C"/>
    <w:rsid w:val="003664AC"/>
    <w:rsid w:val="0036651D"/>
    <w:rsid w:val="0036703A"/>
    <w:rsid w:val="003700B3"/>
    <w:rsid w:val="00370375"/>
    <w:rsid w:val="00371175"/>
    <w:rsid w:val="003715EE"/>
    <w:rsid w:val="00372D21"/>
    <w:rsid w:val="00373E96"/>
    <w:rsid w:val="00374076"/>
    <w:rsid w:val="00374353"/>
    <w:rsid w:val="003748CC"/>
    <w:rsid w:val="00374EAD"/>
    <w:rsid w:val="00375895"/>
    <w:rsid w:val="00375900"/>
    <w:rsid w:val="00376181"/>
    <w:rsid w:val="00376E41"/>
    <w:rsid w:val="003774D4"/>
    <w:rsid w:val="00381163"/>
    <w:rsid w:val="00382790"/>
    <w:rsid w:val="00382A4D"/>
    <w:rsid w:val="00382BB0"/>
    <w:rsid w:val="003834DB"/>
    <w:rsid w:val="00383B78"/>
    <w:rsid w:val="003841E8"/>
    <w:rsid w:val="003843BC"/>
    <w:rsid w:val="00384809"/>
    <w:rsid w:val="00384874"/>
    <w:rsid w:val="00384B73"/>
    <w:rsid w:val="00384FAB"/>
    <w:rsid w:val="00385595"/>
    <w:rsid w:val="003859C8"/>
    <w:rsid w:val="00386306"/>
    <w:rsid w:val="00386463"/>
    <w:rsid w:val="003869EB"/>
    <w:rsid w:val="00386F2E"/>
    <w:rsid w:val="00387A03"/>
    <w:rsid w:val="003901E2"/>
    <w:rsid w:val="00390D35"/>
    <w:rsid w:val="00391084"/>
    <w:rsid w:val="0039141F"/>
    <w:rsid w:val="00393F3E"/>
    <w:rsid w:val="003946BC"/>
    <w:rsid w:val="00395A3E"/>
    <w:rsid w:val="00395CB2"/>
    <w:rsid w:val="00396ECD"/>
    <w:rsid w:val="003A0D73"/>
    <w:rsid w:val="003A0F77"/>
    <w:rsid w:val="003A1641"/>
    <w:rsid w:val="003A17B7"/>
    <w:rsid w:val="003A1D9B"/>
    <w:rsid w:val="003A5A48"/>
    <w:rsid w:val="003A641A"/>
    <w:rsid w:val="003A6455"/>
    <w:rsid w:val="003A6547"/>
    <w:rsid w:val="003A6D8C"/>
    <w:rsid w:val="003A6EC4"/>
    <w:rsid w:val="003A6F00"/>
    <w:rsid w:val="003A7A00"/>
    <w:rsid w:val="003B086E"/>
    <w:rsid w:val="003B132E"/>
    <w:rsid w:val="003B18E1"/>
    <w:rsid w:val="003B199F"/>
    <w:rsid w:val="003B1A77"/>
    <w:rsid w:val="003B1C4A"/>
    <w:rsid w:val="003B1D65"/>
    <w:rsid w:val="003B3C5C"/>
    <w:rsid w:val="003B3C6B"/>
    <w:rsid w:val="003B42FA"/>
    <w:rsid w:val="003B4B1F"/>
    <w:rsid w:val="003B4ED8"/>
    <w:rsid w:val="003B5350"/>
    <w:rsid w:val="003B59EC"/>
    <w:rsid w:val="003B5F44"/>
    <w:rsid w:val="003B737C"/>
    <w:rsid w:val="003B7CF6"/>
    <w:rsid w:val="003B7E97"/>
    <w:rsid w:val="003B7F2C"/>
    <w:rsid w:val="003C05BA"/>
    <w:rsid w:val="003C1097"/>
    <w:rsid w:val="003C1098"/>
    <w:rsid w:val="003C145B"/>
    <w:rsid w:val="003C20DD"/>
    <w:rsid w:val="003C301F"/>
    <w:rsid w:val="003C42EB"/>
    <w:rsid w:val="003C5246"/>
    <w:rsid w:val="003C5316"/>
    <w:rsid w:val="003C5D70"/>
    <w:rsid w:val="003C5E6A"/>
    <w:rsid w:val="003C7874"/>
    <w:rsid w:val="003C78EC"/>
    <w:rsid w:val="003C7ABB"/>
    <w:rsid w:val="003D0429"/>
    <w:rsid w:val="003D05AB"/>
    <w:rsid w:val="003D35C1"/>
    <w:rsid w:val="003D43A7"/>
    <w:rsid w:val="003D5E8E"/>
    <w:rsid w:val="003D68FB"/>
    <w:rsid w:val="003D774B"/>
    <w:rsid w:val="003D7798"/>
    <w:rsid w:val="003E0585"/>
    <w:rsid w:val="003E1498"/>
    <w:rsid w:val="003E3AB6"/>
    <w:rsid w:val="003E421E"/>
    <w:rsid w:val="003E4D2A"/>
    <w:rsid w:val="003E4E9F"/>
    <w:rsid w:val="003E5037"/>
    <w:rsid w:val="003E5987"/>
    <w:rsid w:val="003E6D2F"/>
    <w:rsid w:val="003E7280"/>
    <w:rsid w:val="003E730E"/>
    <w:rsid w:val="003E7870"/>
    <w:rsid w:val="003E7DB5"/>
    <w:rsid w:val="003E7E5C"/>
    <w:rsid w:val="003F140F"/>
    <w:rsid w:val="003F1A89"/>
    <w:rsid w:val="003F2975"/>
    <w:rsid w:val="003F36AE"/>
    <w:rsid w:val="003F5C49"/>
    <w:rsid w:val="003F5CFD"/>
    <w:rsid w:val="003F5E8D"/>
    <w:rsid w:val="003F6EF0"/>
    <w:rsid w:val="003F709C"/>
    <w:rsid w:val="0040123F"/>
    <w:rsid w:val="00401771"/>
    <w:rsid w:val="0040189D"/>
    <w:rsid w:val="004027B9"/>
    <w:rsid w:val="00402EE8"/>
    <w:rsid w:val="00403B4B"/>
    <w:rsid w:val="0040475F"/>
    <w:rsid w:val="00405FED"/>
    <w:rsid w:val="00406602"/>
    <w:rsid w:val="004067C6"/>
    <w:rsid w:val="00407643"/>
    <w:rsid w:val="00407962"/>
    <w:rsid w:val="00407DEF"/>
    <w:rsid w:val="004105E6"/>
    <w:rsid w:val="00410639"/>
    <w:rsid w:val="00410CC6"/>
    <w:rsid w:val="0041411F"/>
    <w:rsid w:val="0041499B"/>
    <w:rsid w:val="00414F6B"/>
    <w:rsid w:val="004153A7"/>
    <w:rsid w:val="004160DD"/>
    <w:rsid w:val="0041655C"/>
    <w:rsid w:val="004166EA"/>
    <w:rsid w:val="00417C95"/>
    <w:rsid w:val="0042003C"/>
    <w:rsid w:val="00420863"/>
    <w:rsid w:val="0042162E"/>
    <w:rsid w:val="00421690"/>
    <w:rsid w:val="004217EF"/>
    <w:rsid w:val="00421E51"/>
    <w:rsid w:val="0042234A"/>
    <w:rsid w:val="00422796"/>
    <w:rsid w:val="00422B32"/>
    <w:rsid w:val="004242A7"/>
    <w:rsid w:val="0042482C"/>
    <w:rsid w:val="00424B5A"/>
    <w:rsid w:val="00424C5F"/>
    <w:rsid w:val="0042584C"/>
    <w:rsid w:val="00425E4F"/>
    <w:rsid w:val="00425F51"/>
    <w:rsid w:val="0042618D"/>
    <w:rsid w:val="004271CC"/>
    <w:rsid w:val="00430D39"/>
    <w:rsid w:val="00431CBD"/>
    <w:rsid w:val="00431FCB"/>
    <w:rsid w:val="004323C3"/>
    <w:rsid w:val="0043256D"/>
    <w:rsid w:val="00433331"/>
    <w:rsid w:val="00433382"/>
    <w:rsid w:val="00433E3D"/>
    <w:rsid w:val="0043415B"/>
    <w:rsid w:val="004344B5"/>
    <w:rsid w:val="00436F86"/>
    <w:rsid w:val="00437FC9"/>
    <w:rsid w:val="00440A67"/>
    <w:rsid w:val="00440EA8"/>
    <w:rsid w:val="0044101C"/>
    <w:rsid w:val="00441827"/>
    <w:rsid w:val="00441B82"/>
    <w:rsid w:val="004435AA"/>
    <w:rsid w:val="00443926"/>
    <w:rsid w:val="00444DDD"/>
    <w:rsid w:val="00444FE6"/>
    <w:rsid w:val="00445405"/>
    <w:rsid w:val="00446893"/>
    <w:rsid w:val="00446F63"/>
    <w:rsid w:val="0045097C"/>
    <w:rsid w:val="00450A29"/>
    <w:rsid w:val="00455FE3"/>
    <w:rsid w:val="004573FC"/>
    <w:rsid w:val="00457C1C"/>
    <w:rsid w:val="004605B9"/>
    <w:rsid w:val="00460BE2"/>
    <w:rsid w:val="00461101"/>
    <w:rsid w:val="00461A73"/>
    <w:rsid w:val="00461CA2"/>
    <w:rsid w:val="00461E98"/>
    <w:rsid w:val="004621B2"/>
    <w:rsid w:val="00462438"/>
    <w:rsid w:val="00462E4A"/>
    <w:rsid w:val="00463D46"/>
    <w:rsid w:val="00464F54"/>
    <w:rsid w:val="0046635F"/>
    <w:rsid w:val="00466790"/>
    <w:rsid w:val="004678CD"/>
    <w:rsid w:val="00467F5F"/>
    <w:rsid w:val="004707C5"/>
    <w:rsid w:val="004707D8"/>
    <w:rsid w:val="00470A0F"/>
    <w:rsid w:val="00470FA8"/>
    <w:rsid w:val="0047113A"/>
    <w:rsid w:val="00471937"/>
    <w:rsid w:val="00471C73"/>
    <w:rsid w:val="00472736"/>
    <w:rsid w:val="0047326B"/>
    <w:rsid w:val="0047486F"/>
    <w:rsid w:val="00474B0E"/>
    <w:rsid w:val="00474F97"/>
    <w:rsid w:val="004756F9"/>
    <w:rsid w:val="0047634A"/>
    <w:rsid w:val="004778A3"/>
    <w:rsid w:val="00480109"/>
    <w:rsid w:val="0048060C"/>
    <w:rsid w:val="0048083F"/>
    <w:rsid w:val="004809FF"/>
    <w:rsid w:val="00482508"/>
    <w:rsid w:val="00483484"/>
    <w:rsid w:val="0048572F"/>
    <w:rsid w:val="00487530"/>
    <w:rsid w:val="004876AC"/>
    <w:rsid w:val="004903A9"/>
    <w:rsid w:val="004914EF"/>
    <w:rsid w:val="00492E9C"/>
    <w:rsid w:val="00493C41"/>
    <w:rsid w:val="0049463E"/>
    <w:rsid w:val="00494975"/>
    <w:rsid w:val="00495392"/>
    <w:rsid w:val="00495508"/>
    <w:rsid w:val="00495940"/>
    <w:rsid w:val="00495AE7"/>
    <w:rsid w:val="00495DF4"/>
    <w:rsid w:val="00497BE9"/>
    <w:rsid w:val="004A09D9"/>
    <w:rsid w:val="004A0C4F"/>
    <w:rsid w:val="004A0F7C"/>
    <w:rsid w:val="004A23D6"/>
    <w:rsid w:val="004A26BE"/>
    <w:rsid w:val="004A34D7"/>
    <w:rsid w:val="004A4759"/>
    <w:rsid w:val="004A4E96"/>
    <w:rsid w:val="004A5E29"/>
    <w:rsid w:val="004A64AB"/>
    <w:rsid w:val="004A7938"/>
    <w:rsid w:val="004B00F6"/>
    <w:rsid w:val="004B075C"/>
    <w:rsid w:val="004B0994"/>
    <w:rsid w:val="004B1530"/>
    <w:rsid w:val="004B345E"/>
    <w:rsid w:val="004B7536"/>
    <w:rsid w:val="004B7A6B"/>
    <w:rsid w:val="004B7FCD"/>
    <w:rsid w:val="004C03CB"/>
    <w:rsid w:val="004C08E9"/>
    <w:rsid w:val="004C270B"/>
    <w:rsid w:val="004C2EAB"/>
    <w:rsid w:val="004C2FF2"/>
    <w:rsid w:val="004C32F8"/>
    <w:rsid w:val="004C3A93"/>
    <w:rsid w:val="004C5096"/>
    <w:rsid w:val="004C5575"/>
    <w:rsid w:val="004C5B14"/>
    <w:rsid w:val="004C60DF"/>
    <w:rsid w:val="004C6B1F"/>
    <w:rsid w:val="004C7F37"/>
    <w:rsid w:val="004D039E"/>
    <w:rsid w:val="004D05FA"/>
    <w:rsid w:val="004D0870"/>
    <w:rsid w:val="004D0A07"/>
    <w:rsid w:val="004D304F"/>
    <w:rsid w:val="004D30D6"/>
    <w:rsid w:val="004D31D5"/>
    <w:rsid w:val="004D4BA6"/>
    <w:rsid w:val="004D53D6"/>
    <w:rsid w:val="004D5D34"/>
    <w:rsid w:val="004D60AC"/>
    <w:rsid w:val="004D63B6"/>
    <w:rsid w:val="004D6F68"/>
    <w:rsid w:val="004D7913"/>
    <w:rsid w:val="004D7A15"/>
    <w:rsid w:val="004D7B84"/>
    <w:rsid w:val="004D7D47"/>
    <w:rsid w:val="004E19F2"/>
    <w:rsid w:val="004E1AAE"/>
    <w:rsid w:val="004E2402"/>
    <w:rsid w:val="004E272A"/>
    <w:rsid w:val="004E320E"/>
    <w:rsid w:val="004E386B"/>
    <w:rsid w:val="004E3CE0"/>
    <w:rsid w:val="004E3E50"/>
    <w:rsid w:val="004E4F89"/>
    <w:rsid w:val="004E57A2"/>
    <w:rsid w:val="004E5D94"/>
    <w:rsid w:val="004E5DC0"/>
    <w:rsid w:val="004E5FE2"/>
    <w:rsid w:val="004E68FB"/>
    <w:rsid w:val="004E6BAD"/>
    <w:rsid w:val="004E7008"/>
    <w:rsid w:val="004F072C"/>
    <w:rsid w:val="004F132B"/>
    <w:rsid w:val="004F18DE"/>
    <w:rsid w:val="004F2581"/>
    <w:rsid w:val="004F3D8E"/>
    <w:rsid w:val="004F3FD2"/>
    <w:rsid w:val="004F4012"/>
    <w:rsid w:val="004F43D3"/>
    <w:rsid w:val="004F44E3"/>
    <w:rsid w:val="004F4D92"/>
    <w:rsid w:val="004F4FFA"/>
    <w:rsid w:val="004F54BF"/>
    <w:rsid w:val="004F64C0"/>
    <w:rsid w:val="004F7458"/>
    <w:rsid w:val="004F7DEC"/>
    <w:rsid w:val="004F7E87"/>
    <w:rsid w:val="0050109A"/>
    <w:rsid w:val="00501AC9"/>
    <w:rsid w:val="00503350"/>
    <w:rsid w:val="00506246"/>
    <w:rsid w:val="005070DE"/>
    <w:rsid w:val="0051075E"/>
    <w:rsid w:val="0051149C"/>
    <w:rsid w:val="005116E5"/>
    <w:rsid w:val="00511F3E"/>
    <w:rsid w:val="00512D0D"/>
    <w:rsid w:val="00513908"/>
    <w:rsid w:val="00513A1A"/>
    <w:rsid w:val="00514769"/>
    <w:rsid w:val="005152A9"/>
    <w:rsid w:val="00515C3C"/>
    <w:rsid w:val="00515EBF"/>
    <w:rsid w:val="00516649"/>
    <w:rsid w:val="00516691"/>
    <w:rsid w:val="00516F74"/>
    <w:rsid w:val="005172F6"/>
    <w:rsid w:val="00517F2F"/>
    <w:rsid w:val="00521B44"/>
    <w:rsid w:val="00521BED"/>
    <w:rsid w:val="00523294"/>
    <w:rsid w:val="00524097"/>
    <w:rsid w:val="00524377"/>
    <w:rsid w:val="005249BD"/>
    <w:rsid w:val="00524CA7"/>
    <w:rsid w:val="00525FAE"/>
    <w:rsid w:val="0052673F"/>
    <w:rsid w:val="00526F8D"/>
    <w:rsid w:val="005272E3"/>
    <w:rsid w:val="00527302"/>
    <w:rsid w:val="005315FA"/>
    <w:rsid w:val="0053234E"/>
    <w:rsid w:val="00532E19"/>
    <w:rsid w:val="00534C72"/>
    <w:rsid w:val="005355C1"/>
    <w:rsid w:val="00535949"/>
    <w:rsid w:val="00535B65"/>
    <w:rsid w:val="00535FF0"/>
    <w:rsid w:val="005375CE"/>
    <w:rsid w:val="00540F6A"/>
    <w:rsid w:val="00541F9D"/>
    <w:rsid w:val="005422A5"/>
    <w:rsid w:val="00542606"/>
    <w:rsid w:val="00543C24"/>
    <w:rsid w:val="0054416A"/>
    <w:rsid w:val="00544A2B"/>
    <w:rsid w:val="0054564F"/>
    <w:rsid w:val="005472D6"/>
    <w:rsid w:val="0054745E"/>
    <w:rsid w:val="0054774A"/>
    <w:rsid w:val="005509F3"/>
    <w:rsid w:val="00550A99"/>
    <w:rsid w:val="00551060"/>
    <w:rsid w:val="005519C5"/>
    <w:rsid w:val="00552CA6"/>
    <w:rsid w:val="005534D3"/>
    <w:rsid w:val="00553512"/>
    <w:rsid w:val="00553653"/>
    <w:rsid w:val="00554080"/>
    <w:rsid w:val="005540A2"/>
    <w:rsid w:val="005540C2"/>
    <w:rsid w:val="00554149"/>
    <w:rsid w:val="00555041"/>
    <w:rsid w:val="00555CF2"/>
    <w:rsid w:val="0055687B"/>
    <w:rsid w:val="00556B95"/>
    <w:rsid w:val="00556C8D"/>
    <w:rsid w:val="00557715"/>
    <w:rsid w:val="00561569"/>
    <w:rsid w:val="0056186E"/>
    <w:rsid w:val="00561A3F"/>
    <w:rsid w:val="00561DCD"/>
    <w:rsid w:val="00562968"/>
    <w:rsid w:val="00563185"/>
    <w:rsid w:val="00564A30"/>
    <w:rsid w:val="00566AFF"/>
    <w:rsid w:val="00566BBA"/>
    <w:rsid w:val="00567022"/>
    <w:rsid w:val="00567905"/>
    <w:rsid w:val="00567A84"/>
    <w:rsid w:val="00567FDD"/>
    <w:rsid w:val="00570119"/>
    <w:rsid w:val="00570B7A"/>
    <w:rsid w:val="00571354"/>
    <w:rsid w:val="00571615"/>
    <w:rsid w:val="005718D7"/>
    <w:rsid w:val="00571BC6"/>
    <w:rsid w:val="005723A1"/>
    <w:rsid w:val="0057243C"/>
    <w:rsid w:val="00572B2D"/>
    <w:rsid w:val="0057361D"/>
    <w:rsid w:val="005737B4"/>
    <w:rsid w:val="0057386B"/>
    <w:rsid w:val="00573A5B"/>
    <w:rsid w:val="00574CEA"/>
    <w:rsid w:val="00575145"/>
    <w:rsid w:val="00575C5C"/>
    <w:rsid w:val="005760E9"/>
    <w:rsid w:val="00576AD5"/>
    <w:rsid w:val="00576B1F"/>
    <w:rsid w:val="00577F77"/>
    <w:rsid w:val="00580C1E"/>
    <w:rsid w:val="005811B7"/>
    <w:rsid w:val="0058251B"/>
    <w:rsid w:val="00583073"/>
    <w:rsid w:val="00583BD8"/>
    <w:rsid w:val="005846DE"/>
    <w:rsid w:val="00584779"/>
    <w:rsid w:val="005847BF"/>
    <w:rsid w:val="00585861"/>
    <w:rsid w:val="00585E7B"/>
    <w:rsid w:val="005862C7"/>
    <w:rsid w:val="00587E63"/>
    <w:rsid w:val="00590215"/>
    <w:rsid w:val="005903B5"/>
    <w:rsid w:val="005914AE"/>
    <w:rsid w:val="00591607"/>
    <w:rsid w:val="00591AC6"/>
    <w:rsid w:val="00592F5C"/>
    <w:rsid w:val="005935DE"/>
    <w:rsid w:val="00593C90"/>
    <w:rsid w:val="00594226"/>
    <w:rsid w:val="005945CC"/>
    <w:rsid w:val="00595553"/>
    <w:rsid w:val="00597327"/>
    <w:rsid w:val="005A00A6"/>
    <w:rsid w:val="005A04C0"/>
    <w:rsid w:val="005A0E63"/>
    <w:rsid w:val="005A0F86"/>
    <w:rsid w:val="005A1116"/>
    <w:rsid w:val="005A1441"/>
    <w:rsid w:val="005A17AD"/>
    <w:rsid w:val="005A1FC2"/>
    <w:rsid w:val="005A2323"/>
    <w:rsid w:val="005A375E"/>
    <w:rsid w:val="005A4387"/>
    <w:rsid w:val="005A559C"/>
    <w:rsid w:val="005A746E"/>
    <w:rsid w:val="005A762B"/>
    <w:rsid w:val="005B1A5E"/>
    <w:rsid w:val="005B2424"/>
    <w:rsid w:val="005B2568"/>
    <w:rsid w:val="005B3CE5"/>
    <w:rsid w:val="005B4A8B"/>
    <w:rsid w:val="005B59E2"/>
    <w:rsid w:val="005B6D71"/>
    <w:rsid w:val="005B6EC2"/>
    <w:rsid w:val="005C00D2"/>
    <w:rsid w:val="005C0A2B"/>
    <w:rsid w:val="005C1142"/>
    <w:rsid w:val="005C23F6"/>
    <w:rsid w:val="005C26AA"/>
    <w:rsid w:val="005C2711"/>
    <w:rsid w:val="005C4E32"/>
    <w:rsid w:val="005C6107"/>
    <w:rsid w:val="005C63AB"/>
    <w:rsid w:val="005C7393"/>
    <w:rsid w:val="005D0008"/>
    <w:rsid w:val="005D123B"/>
    <w:rsid w:val="005D22BB"/>
    <w:rsid w:val="005D2C07"/>
    <w:rsid w:val="005D3169"/>
    <w:rsid w:val="005D34FD"/>
    <w:rsid w:val="005D3589"/>
    <w:rsid w:val="005D39D0"/>
    <w:rsid w:val="005D3DC6"/>
    <w:rsid w:val="005D3E1E"/>
    <w:rsid w:val="005D4A79"/>
    <w:rsid w:val="005D6376"/>
    <w:rsid w:val="005D6519"/>
    <w:rsid w:val="005D6EFE"/>
    <w:rsid w:val="005D7E05"/>
    <w:rsid w:val="005E0080"/>
    <w:rsid w:val="005E1924"/>
    <w:rsid w:val="005E1A5F"/>
    <w:rsid w:val="005E1EEB"/>
    <w:rsid w:val="005E34E7"/>
    <w:rsid w:val="005E38B8"/>
    <w:rsid w:val="005E5BD7"/>
    <w:rsid w:val="005E6414"/>
    <w:rsid w:val="005E69A2"/>
    <w:rsid w:val="005E7691"/>
    <w:rsid w:val="005F036E"/>
    <w:rsid w:val="005F0B9A"/>
    <w:rsid w:val="005F0E49"/>
    <w:rsid w:val="005F18B1"/>
    <w:rsid w:val="005F217A"/>
    <w:rsid w:val="005F2928"/>
    <w:rsid w:val="005F31FA"/>
    <w:rsid w:val="005F3262"/>
    <w:rsid w:val="005F3493"/>
    <w:rsid w:val="005F37C0"/>
    <w:rsid w:val="005F4584"/>
    <w:rsid w:val="005F54B7"/>
    <w:rsid w:val="005F5689"/>
    <w:rsid w:val="005F5B6D"/>
    <w:rsid w:val="005F5F56"/>
    <w:rsid w:val="005F7296"/>
    <w:rsid w:val="005F7392"/>
    <w:rsid w:val="00600759"/>
    <w:rsid w:val="00600EBA"/>
    <w:rsid w:val="00602255"/>
    <w:rsid w:val="006023B6"/>
    <w:rsid w:val="00602F4B"/>
    <w:rsid w:val="006042A6"/>
    <w:rsid w:val="0060493A"/>
    <w:rsid w:val="006052C1"/>
    <w:rsid w:val="0060570E"/>
    <w:rsid w:val="006062DB"/>
    <w:rsid w:val="00606679"/>
    <w:rsid w:val="00607380"/>
    <w:rsid w:val="00607782"/>
    <w:rsid w:val="006079C1"/>
    <w:rsid w:val="00607AB8"/>
    <w:rsid w:val="0061127D"/>
    <w:rsid w:val="006113DE"/>
    <w:rsid w:val="00611C88"/>
    <w:rsid w:val="006130EE"/>
    <w:rsid w:val="00613CFE"/>
    <w:rsid w:val="00613EC5"/>
    <w:rsid w:val="0061405A"/>
    <w:rsid w:val="00614D37"/>
    <w:rsid w:val="006155F9"/>
    <w:rsid w:val="00615947"/>
    <w:rsid w:val="00616334"/>
    <w:rsid w:val="006178BD"/>
    <w:rsid w:val="00617C36"/>
    <w:rsid w:val="00617FBB"/>
    <w:rsid w:val="00620112"/>
    <w:rsid w:val="00620460"/>
    <w:rsid w:val="0062069B"/>
    <w:rsid w:val="0062079A"/>
    <w:rsid w:val="00620D37"/>
    <w:rsid w:val="0062151E"/>
    <w:rsid w:val="006225A8"/>
    <w:rsid w:val="00625732"/>
    <w:rsid w:val="0062615D"/>
    <w:rsid w:val="006263CB"/>
    <w:rsid w:val="006279E6"/>
    <w:rsid w:val="00627B87"/>
    <w:rsid w:val="00627D2B"/>
    <w:rsid w:val="00630642"/>
    <w:rsid w:val="00630719"/>
    <w:rsid w:val="00630BB0"/>
    <w:rsid w:val="00630DE9"/>
    <w:rsid w:val="006314B5"/>
    <w:rsid w:val="00632534"/>
    <w:rsid w:val="00632658"/>
    <w:rsid w:val="00632DB8"/>
    <w:rsid w:val="00633110"/>
    <w:rsid w:val="00633A29"/>
    <w:rsid w:val="00635094"/>
    <w:rsid w:val="0063513A"/>
    <w:rsid w:val="006355EB"/>
    <w:rsid w:val="00636D97"/>
    <w:rsid w:val="006370BC"/>
    <w:rsid w:val="00637615"/>
    <w:rsid w:val="00637DD1"/>
    <w:rsid w:val="00640337"/>
    <w:rsid w:val="006413CE"/>
    <w:rsid w:val="00641BEB"/>
    <w:rsid w:val="00642DBA"/>
    <w:rsid w:val="00642EA9"/>
    <w:rsid w:val="00643124"/>
    <w:rsid w:val="0064384C"/>
    <w:rsid w:val="006448A5"/>
    <w:rsid w:val="00645075"/>
    <w:rsid w:val="00645949"/>
    <w:rsid w:val="00646352"/>
    <w:rsid w:val="00646C6E"/>
    <w:rsid w:val="006473EF"/>
    <w:rsid w:val="006474DE"/>
    <w:rsid w:val="00647C23"/>
    <w:rsid w:val="00647EF6"/>
    <w:rsid w:val="006510A5"/>
    <w:rsid w:val="0065188E"/>
    <w:rsid w:val="00651D24"/>
    <w:rsid w:val="0065202E"/>
    <w:rsid w:val="0065315B"/>
    <w:rsid w:val="00654D8A"/>
    <w:rsid w:val="0065505E"/>
    <w:rsid w:val="0065625C"/>
    <w:rsid w:val="00656438"/>
    <w:rsid w:val="00656EDD"/>
    <w:rsid w:val="00657878"/>
    <w:rsid w:val="0066033D"/>
    <w:rsid w:val="006614CE"/>
    <w:rsid w:val="006614F6"/>
    <w:rsid w:val="0066153F"/>
    <w:rsid w:val="00662489"/>
    <w:rsid w:val="00663481"/>
    <w:rsid w:val="00664C21"/>
    <w:rsid w:val="006656F6"/>
    <w:rsid w:val="00665EA3"/>
    <w:rsid w:val="00666AB5"/>
    <w:rsid w:val="00670B55"/>
    <w:rsid w:val="00670ED1"/>
    <w:rsid w:val="00670EE2"/>
    <w:rsid w:val="00670FCC"/>
    <w:rsid w:val="0067159A"/>
    <w:rsid w:val="0067188D"/>
    <w:rsid w:val="00671FCC"/>
    <w:rsid w:val="00672B9F"/>
    <w:rsid w:val="00674705"/>
    <w:rsid w:val="00674842"/>
    <w:rsid w:val="00675003"/>
    <w:rsid w:val="006759DE"/>
    <w:rsid w:val="00677D41"/>
    <w:rsid w:val="00681342"/>
    <w:rsid w:val="0068146D"/>
    <w:rsid w:val="006815E3"/>
    <w:rsid w:val="00681AC9"/>
    <w:rsid w:val="00681B02"/>
    <w:rsid w:val="0068516B"/>
    <w:rsid w:val="00685F03"/>
    <w:rsid w:val="006860FC"/>
    <w:rsid w:val="00686390"/>
    <w:rsid w:val="00687397"/>
    <w:rsid w:val="0068760A"/>
    <w:rsid w:val="00687D09"/>
    <w:rsid w:val="00687EC7"/>
    <w:rsid w:val="00687ECA"/>
    <w:rsid w:val="00690510"/>
    <w:rsid w:val="00692407"/>
    <w:rsid w:val="00692960"/>
    <w:rsid w:val="00692C42"/>
    <w:rsid w:val="00693080"/>
    <w:rsid w:val="0069366F"/>
    <w:rsid w:val="0069394C"/>
    <w:rsid w:val="00694DDF"/>
    <w:rsid w:val="00694FEA"/>
    <w:rsid w:val="0069664D"/>
    <w:rsid w:val="006A00DF"/>
    <w:rsid w:val="006A226F"/>
    <w:rsid w:val="006A3309"/>
    <w:rsid w:val="006A3719"/>
    <w:rsid w:val="006A6109"/>
    <w:rsid w:val="006A6AC9"/>
    <w:rsid w:val="006A6E3C"/>
    <w:rsid w:val="006A7D45"/>
    <w:rsid w:val="006A7E07"/>
    <w:rsid w:val="006A7ED7"/>
    <w:rsid w:val="006B0038"/>
    <w:rsid w:val="006B0131"/>
    <w:rsid w:val="006B1504"/>
    <w:rsid w:val="006B27A9"/>
    <w:rsid w:val="006B3009"/>
    <w:rsid w:val="006B33F1"/>
    <w:rsid w:val="006B35F3"/>
    <w:rsid w:val="006B3AB2"/>
    <w:rsid w:val="006B5F7F"/>
    <w:rsid w:val="006B64A1"/>
    <w:rsid w:val="006B6651"/>
    <w:rsid w:val="006B70E3"/>
    <w:rsid w:val="006B781E"/>
    <w:rsid w:val="006B7A67"/>
    <w:rsid w:val="006B7FCB"/>
    <w:rsid w:val="006C0C31"/>
    <w:rsid w:val="006C2115"/>
    <w:rsid w:val="006C253A"/>
    <w:rsid w:val="006C4E90"/>
    <w:rsid w:val="006C5325"/>
    <w:rsid w:val="006C624C"/>
    <w:rsid w:val="006C6F6F"/>
    <w:rsid w:val="006D0E87"/>
    <w:rsid w:val="006D1287"/>
    <w:rsid w:val="006D141E"/>
    <w:rsid w:val="006D2887"/>
    <w:rsid w:val="006D2AA9"/>
    <w:rsid w:val="006D2D62"/>
    <w:rsid w:val="006D39B8"/>
    <w:rsid w:val="006D462B"/>
    <w:rsid w:val="006D4D90"/>
    <w:rsid w:val="006D5465"/>
    <w:rsid w:val="006E0538"/>
    <w:rsid w:val="006E15E3"/>
    <w:rsid w:val="006E1B10"/>
    <w:rsid w:val="006E23D4"/>
    <w:rsid w:val="006E289E"/>
    <w:rsid w:val="006E2F17"/>
    <w:rsid w:val="006E3903"/>
    <w:rsid w:val="006E42FD"/>
    <w:rsid w:val="006E467F"/>
    <w:rsid w:val="006E4ADB"/>
    <w:rsid w:val="006E4B18"/>
    <w:rsid w:val="006F05A4"/>
    <w:rsid w:val="006F0631"/>
    <w:rsid w:val="006F129F"/>
    <w:rsid w:val="006F1590"/>
    <w:rsid w:val="006F1D3B"/>
    <w:rsid w:val="006F2648"/>
    <w:rsid w:val="006F3186"/>
    <w:rsid w:val="006F33FB"/>
    <w:rsid w:val="006F35AE"/>
    <w:rsid w:val="006F4321"/>
    <w:rsid w:val="006F57C6"/>
    <w:rsid w:val="006F5B07"/>
    <w:rsid w:val="006F6D2F"/>
    <w:rsid w:val="006F6E20"/>
    <w:rsid w:val="00700452"/>
    <w:rsid w:val="00701199"/>
    <w:rsid w:val="0070167E"/>
    <w:rsid w:val="00701B86"/>
    <w:rsid w:val="00701D1B"/>
    <w:rsid w:val="00704E10"/>
    <w:rsid w:val="00705F25"/>
    <w:rsid w:val="00707734"/>
    <w:rsid w:val="00707A09"/>
    <w:rsid w:val="00710488"/>
    <w:rsid w:val="007113F7"/>
    <w:rsid w:val="00711C54"/>
    <w:rsid w:val="00713432"/>
    <w:rsid w:val="00714201"/>
    <w:rsid w:val="0071503C"/>
    <w:rsid w:val="00717A52"/>
    <w:rsid w:val="00720B95"/>
    <w:rsid w:val="00721564"/>
    <w:rsid w:val="00721C3C"/>
    <w:rsid w:val="00722515"/>
    <w:rsid w:val="00722E66"/>
    <w:rsid w:val="007233BD"/>
    <w:rsid w:val="0072397B"/>
    <w:rsid w:val="00723B82"/>
    <w:rsid w:val="00724741"/>
    <w:rsid w:val="00724932"/>
    <w:rsid w:val="00724A2D"/>
    <w:rsid w:val="00724BB4"/>
    <w:rsid w:val="00724EA8"/>
    <w:rsid w:val="0072522F"/>
    <w:rsid w:val="007255C1"/>
    <w:rsid w:val="00726A41"/>
    <w:rsid w:val="00726C15"/>
    <w:rsid w:val="0072739F"/>
    <w:rsid w:val="00730196"/>
    <w:rsid w:val="007312FC"/>
    <w:rsid w:val="00731C56"/>
    <w:rsid w:val="0073321B"/>
    <w:rsid w:val="00737438"/>
    <w:rsid w:val="00740591"/>
    <w:rsid w:val="00740FFC"/>
    <w:rsid w:val="0074109E"/>
    <w:rsid w:val="00742505"/>
    <w:rsid w:val="00743316"/>
    <w:rsid w:val="00744056"/>
    <w:rsid w:val="00744726"/>
    <w:rsid w:val="00744823"/>
    <w:rsid w:val="00744E1E"/>
    <w:rsid w:val="00744FD4"/>
    <w:rsid w:val="007453B6"/>
    <w:rsid w:val="00745D51"/>
    <w:rsid w:val="00747927"/>
    <w:rsid w:val="00747EE3"/>
    <w:rsid w:val="0075030D"/>
    <w:rsid w:val="00750A0B"/>
    <w:rsid w:val="00751D94"/>
    <w:rsid w:val="00752D85"/>
    <w:rsid w:val="007543BA"/>
    <w:rsid w:val="007548BF"/>
    <w:rsid w:val="00755BD2"/>
    <w:rsid w:val="0075615C"/>
    <w:rsid w:val="007570C1"/>
    <w:rsid w:val="00757520"/>
    <w:rsid w:val="007577D7"/>
    <w:rsid w:val="00757B13"/>
    <w:rsid w:val="00757F45"/>
    <w:rsid w:val="007611EB"/>
    <w:rsid w:val="00761C3E"/>
    <w:rsid w:val="00761DAE"/>
    <w:rsid w:val="00762ABE"/>
    <w:rsid w:val="007632C3"/>
    <w:rsid w:val="007641D7"/>
    <w:rsid w:val="0076477A"/>
    <w:rsid w:val="007651F5"/>
    <w:rsid w:val="007656A3"/>
    <w:rsid w:val="00766767"/>
    <w:rsid w:val="00767643"/>
    <w:rsid w:val="00770532"/>
    <w:rsid w:val="00772853"/>
    <w:rsid w:val="0077347D"/>
    <w:rsid w:val="00773985"/>
    <w:rsid w:val="00773D4D"/>
    <w:rsid w:val="0077459D"/>
    <w:rsid w:val="00774E0B"/>
    <w:rsid w:val="00775CC3"/>
    <w:rsid w:val="00780CA8"/>
    <w:rsid w:val="00781CD7"/>
    <w:rsid w:val="0078354D"/>
    <w:rsid w:val="00783DA9"/>
    <w:rsid w:val="00783F20"/>
    <w:rsid w:val="0078438C"/>
    <w:rsid w:val="00785805"/>
    <w:rsid w:val="007860A4"/>
    <w:rsid w:val="00786A07"/>
    <w:rsid w:val="00787DE2"/>
    <w:rsid w:val="00790F53"/>
    <w:rsid w:val="007911C4"/>
    <w:rsid w:val="00791AD0"/>
    <w:rsid w:val="0079214E"/>
    <w:rsid w:val="00792769"/>
    <w:rsid w:val="00792B87"/>
    <w:rsid w:val="00792D48"/>
    <w:rsid w:val="00792DEA"/>
    <w:rsid w:val="00793B50"/>
    <w:rsid w:val="00793F98"/>
    <w:rsid w:val="00794ECA"/>
    <w:rsid w:val="007950C6"/>
    <w:rsid w:val="00795808"/>
    <w:rsid w:val="00796BAA"/>
    <w:rsid w:val="007978E7"/>
    <w:rsid w:val="007979B5"/>
    <w:rsid w:val="007A0E4F"/>
    <w:rsid w:val="007A1358"/>
    <w:rsid w:val="007A177D"/>
    <w:rsid w:val="007A254F"/>
    <w:rsid w:val="007A31AD"/>
    <w:rsid w:val="007A4194"/>
    <w:rsid w:val="007A41B3"/>
    <w:rsid w:val="007A4713"/>
    <w:rsid w:val="007A4AF6"/>
    <w:rsid w:val="007A4F78"/>
    <w:rsid w:val="007A5781"/>
    <w:rsid w:val="007A5BF7"/>
    <w:rsid w:val="007A66A1"/>
    <w:rsid w:val="007A6790"/>
    <w:rsid w:val="007A68F9"/>
    <w:rsid w:val="007A6DCC"/>
    <w:rsid w:val="007B0126"/>
    <w:rsid w:val="007B028A"/>
    <w:rsid w:val="007B06BA"/>
    <w:rsid w:val="007B3268"/>
    <w:rsid w:val="007B3967"/>
    <w:rsid w:val="007B3F3C"/>
    <w:rsid w:val="007B5288"/>
    <w:rsid w:val="007B5665"/>
    <w:rsid w:val="007B58D8"/>
    <w:rsid w:val="007B6000"/>
    <w:rsid w:val="007C2D6C"/>
    <w:rsid w:val="007C36B2"/>
    <w:rsid w:val="007C3D99"/>
    <w:rsid w:val="007C47A7"/>
    <w:rsid w:val="007C4EDC"/>
    <w:rsid w:val="007C66B1"/>
    <w:rsid w:val="007C7F61"/>
    <w:rsid w:val="007D1E06"/>
    <w:rsid w:val="007D227F"/>
    <w:rsid w:val="007D3C2B"/>
    <w:rsid w:val="007D454F"/>
    <w:rsid w:val="007D4831"/>
    <w:rsid w:val="007D504C"/>
    <w:rsid w:val="007D59E5"/>
    <w:rsid w:val="007D6271"/>
    <w:rsid w:val="007D6903"/>
    <w:rsid w:val="007D7E23"/>
    <w:rsid w:val="007E0373"/>
    <w:rsid w:val="007E0762"/>
    <w:rsid w:val="007E0E41"/>
    <w:rsid w:val="007E0F7C"/>
    <w:rsid w:val="007E1481"/>
    <w:rsid w:val="007E269F"/>
    <w:rsid w:val="007E369F"/>
    <w:rsid w:val="007E390A"/>
    <w:rsid w:val="007E3AC2"/>
    <w:rsid w:val="007E425B"/>
    <w:rsid w:val="007E47F0"/>
    <w:rsid w:val="007E6331"/>
    <w:rsid w:val="007E6E75"/>
    <w:rsid w:val="007E72E2"/>
    <w:rsid w:val="007E7835"/>
    <w:rsid w:val="007F0C95"/>
    <w:rsid w:val="007F0F44"/>
    <w:rsid w:val="007F16A3"/>
    <w:rsid w:val="007F1F51"/>
    <w:rsid w:val="007F229C"/>
    <w:rsid w:val="007F35F4"/>
    <w:rsid w:val="007F4601"/>
    <w:rsid w:val="007F4917"/>
    <w:rsid w:val="007F55FD"/>
    <w:rsid w:val="007F615A"/>
    <w:rsid w:val="007F6A30"/>
    <w:rsid w:val="00800E9E"/>
    <w:rsid w:val="00801292"/>
    <w:rsid w:val="008013C7"/>
    <w:rsid w:val="00801E6E"/>
    <w:rsid w:val="0080334A"/>
    <w:rsid w:val="00803650"/>
    <w:rsid w:val="008039ED"/>
    <w:rsid w:val="008040C0"/>
    <w:rsid w:val="008046DC"/>
    <w:rsid w:val="00805120"/>
    <w:rsid w:val="00805698"/>
    <w:rsid w:val="008056BC"/>
    <w:rsid w:val="00805C5B"/>
    <w:rsid w:val="00805FA2"/>
    <w:rsid w:val="00806063"/>
    <w:rsid w:val="008060AD"/>
    <w:rsid w:val="00807399"/>
    <w:rsid w:val="0080778D"/>
    <w:rsid w:val="00807DE3"/>
    <w:rsid w:val="00810BC2"/>
    <w:rsid w:val="008128B1"/>
    <w:rsid w:val="00812C5D"/>
    <w:rsid w:val="00812EE3"/>
    <w:rsid w:val="00813C01"/>
    <w:rsid w:val="00813C20"/>
    <w:rsid w:val="008147BA"/>
    <w:rsid w:val="00814D30"/>
    <w:rsid w:val="0081545F"/>
    <w:rsid w:val="00815CCB"/>
    <w:rsid w:val="00816913"/>
    <w:rsid w:val="0081783E"/>
    <w:rsid w:val="00817B34"/>
    <w:rsid w:val="00820F75"/>
    <w:rsid w:val="00821271"/>
    <w:rsid w:val="00821956"/>
    <w:rsid w:val="0082212A"/>
    <w:rsid w:val="00822D0A"/>
    <w:rsid w:val="0082344F"/>
    <w:rsid w:val="008247A8"/>
    <w:rsid w:val="00824FC9"/>
    <w:rsid w:val="00826C4B"/>
    <w:rsid w:val="00826FAE"/>
    <w:rsid w:val="00827089"/>
    <w:rsid w:val="008270B9"/>
    <w:rsid w:val="00827161"/>
    <w:rsid w:val="00830E6D"/>
    <w:rsid w:val="008325B9"/>
    <w:rsid w:val="008337C5"/>
    <w:rsid w:val="00833E71"/>
    <w:rsid w:val="00834A6C"/>
    <w:rsid w:val="00835FF6"/>
    <w:rsid w:val="00836183"/>
    <w:rsid w:val="008376C7"/>
    <w:rsid w:val="008378FA"/>
    <w:rsid w:val="00840129"/>
    <w:rsid w:val="00841401"/>
    <w:rsid w:val="00841678"/>
    <w:rsid w:val="00841A5C"/>
    <w:rsid w:val="00841BFE"/>
    <w:rsid w:val="0084339E"/>
    <w:rsid w:val="0084429E"/>
    <w:rsid w:val="0084470F"/>
    <w:rsid w:val="00844794"/>
    <w:rsid w:val="00844E43"/>
    <w:rsid w:val="00844FE8"/>
    <w:rsid w:val="0084594C"/>
    <w:rsid w:val="00845CE7"/>
    <w:rsid w:val="008476A2"/>
    <w:rsid w:val="00847758"/>
    <w:rsid w:val="00847B95"/>
    <w:rsid w:val="008502D2"/>
    <w:rsid w:val="00851847"/>
    <w:rsid w:val="00851F8D"/>
    <w:rsid w:val="00852290"/>
    <w:rsid w:val="00852AE1"/>
    <w:rsid w:val="00852FF6"/>
    <w:rsid w:val="00853FD3"/>
    <w:rsid w:val="00854785"/>
    <w:rsid w:val="008550CF"/>
    <w:rsid w:val="00857A98"/>
    <w:rsid w:val="00857B7D"/>
    <w:rsid w:val="00857C1A"/>
    <w:rsid w:val="00857E34"/>
    <w:rsid w:val="00861124"/>
    <w:rsid w:val="00861205"/>
    <w:rsid w:val="00861A8B"/>
    <w:rsid w:val="00861AF8"/>
    <w:rsid w:val="00862966"/>
    <w:rsid w:val="00863083"/>
    <w:rsid w:val="008634AD"/>
    <w:rsid w:val="00863F1E"/>
    <w:rsid w:val="0086459C"/>
    <w:rsid w:val="008652AF"/>
    <w:rsid w:val="00866316"/>
    <w:rsid w:val="008663B1"/>
    <w:rsid w:val="00866E07"/>
    <w:rsid w:val="008675D0"/>
    <w:rsid w:val="00867CCB"/>
    <w:rsid w:val="00870BC9"/>
    <w:rsid w:val="008712EB"/>
    <w:rsid w:val="00871891"/>
    <w:rsid w:val="00873606"/>
    <w:rsid w:val="00873ABB"/>
    <w:rsid w:val="00874488"/>
    <w:rsid w:val="008754F1"/>
    <w:rsid w:val="00876BB9"/>
    <w:rsid w:val="0087707B"/>
    <w:rsid w:val="008779D9"/>
    <w:rsid w:val="00877A98"/>
    <w:rsid w:val="00880E36"/>
    <w:rsid w:val="008821F3"/>
    <w:rsid w:val="00882492"/>
    <w:rsid w:val="008828D0"/>
    <w:rsid w:val="00882E08"/>
    <w:rsid w:val="0088370A"/>
    <w:rsid w:val="008844A9"/>
    <w:rsid w:val="00885286"/>
    <w:rsid w:val="00886E3D"/>
    <w:rsid w:val="00886E4B"/>
    <w:rsid w:val="00887C50"/>
    <w:rsid w:val="00890174"/>
    <w:rsid w:val="008901C5"/>
    <w:rsid w:val="008903A9"/>
    <w:rsid w:val="008916E5"/>
    <w:rsid w:val="00892580"/>
    <w:rsid w:val="00893676"/>
    <w:rsid w:val="00893AC1"/>
    <w:rsid w:val="00893D2C"/>
    <w:rsid w:val="008942D1"/>
    <w:rsid w:val="00894703"/>
    <w:rsid w:val="00895243"/>
    <w:rsid w:val="008958E3"/>
    <w:rsid w:val="00895ACC"/>
    <w:rsid w:val="00895F68"/>
    <w:rsid w:val="00896E1E"/>
    <w:rsid w:val="008A0951"/>
    <w:rsid w:val="008A0C39"/>
    <w:rsid w:val="008A0FBC"/>
    <w:rsid w:val="008A149E"/>
    <w:rsid w:val="008A1962"/>
    <w:rsid w:val="008A1D83"/>
    <w:rsid w:val="008A2FB5"/>
    <w:rsid w:val="008A404D"/>
    <w:rsid w:val="008A5629"/>
    <w:rsid w:val="008A594E"/>
    <w:rsid w:val="008A62C3"/>
    <w:rsid w:val="008A6361"/>
    <w:rsid w:val="008A6657"/>
    <w:rsid w:val="008A6839"/>
    <w:rsid w:val="008A7FE5"/>
    <w:rsid w:val="008B004F"/>
    <w:rsid w:val="008B1F48"/>
    <w:rsid w:val="008B288A"/>
    <w:rsid w:val="008B483A"/>
    <w:rsid w:val="008B54EE"/>
    <w:rsid w:val="008B5AD2"/>
    <w:rsid w:val="008B5C94"/>
    <w:rsid w:val="008B71BF"/>
    <w:rsid w:val="008B7D9F"/>
    <w:rsid w:val="008C0A24"/>
    <w:rsid w:val="008C1075"/>
    <w:rsid w:val="008C162A"/>
    <w:rsid w:val="008C16D0"/>
    <w:rsid w:val="008C19D4"/>
    <w:rsid w:val="008C1A99"/>
    <w:rsid w:val="008C2DBF"/>
    <w:rsid w:val="008C35A2"/>
    <w:rsid w:val="008C36A4"/>
    <w:rsid w:val="008C36E1"/>
    <w:rsid w:val="008C3703"/>
    <w:rsid w:val="008C3B67"/>
    <w:rsid w:val="008C3C2A"/>
    <w:rsid w:val="008C4192"/>
    <w:rsid w:val="008C5409"/>
    <w:rsid w:val="008C59BC"/>
    <w:rsid w:val="008C5E69"/>
    <w:rsid w:val="008D045B"/>
    <w:rsid w:val="008D15FB"/>
    <w:rsid w:val="008D473C"/>
    <w:rsid w:val="008D506E"/>
    <w:rsid w:val="008D5720"/>
    <w:rsid w:val="008D71C1"/>
    <w:rsid w:val="008D79CD"/>
    <w:rsid w:val="008E08EA"/>
    <w:rsid w:val="008E0964"/>
    <w:rsid w:val="008E0B60"/>
    <w:rsid w:val="008E18F2"/>
    <w:rsid w:val="008E26E5"/>
    <w:rsid w:val="008E2D79"/>
    <w:rsid w:val="008E3021"/>
    <w:rsid w:val="008E3C96"/>
    <w:rsid w:val="008E4206"/>
    <w:rsid w:val="008E429E"/>
    <w:rsid w:val="008E4603"/>
    <w:rsid w:val="008E541B"/>
    <w:rsid w:val="008E5559"/>
    <w:rsid w:val="008E58F2"/>
    <w:rsid w:val="008E5BC0"/>
    <w:rsid w:val="008E7095"/>
    <w:rsid w:val="008E7747"/>
    <w:rsid w:val="008F2689"/>
    <w:rsid w:val="008F2CA2"/>
    <w:rsid w:val="008F341F"/>
    <w:rsid w:val="008F3B17"/>
    <w:rsid w:val="008F3BA0"/>
    <w:rsid w:val="008F3F56"/>
    <w:rsid w:val="008F40EF"/>
    <w:rsid w:val="008F4996"/>
    <w:rsid w:val="008F4A75"/>
    <w:rsid w:val="008F4B17"/>
    <w:rsid w:val="008F4C05"/>
    <w:rsid w:val="008F5890"/>
    <w:rsid w:val="008F5935"/>
    <w:rsid w:val="008F5BFE"/>
    <w:rsid w:val="008F610B"/>
    <w:rsid w:val="008F6696"/>
    <w:rsid w:val="008F693F"/>
    <w:rsid w:val="008F6B6B"/>
    <w:rsid w:val="009009A9"/>
    <w:rsid w:val="0090135E"/>
    <w:rsid w:val="009013DE"/>
    <w:rsid w:val="009015AB"/>
    <w:rsid w:val="00901630"/>
    <w:rsid w:val="00901B69"/>
    <w:rsid w:val="00901F17"/>
    <w:rsid w:val="009021F9"/>
    <w:rsid w:val="00902895"/>
    <w:rsid w:val="009029E1"/>
    <w:rsid w:val="00902AEE"/>
    <w:rsid w:val="00903678"/>
    <w:rsid w:val="00903719"/>
    <w:rsid w:val="009040AB"/>
    <w:rsid w:val="009045F9"/>
    <w:rsid w:val="00904722"/>
    <w:rsid w:val="00904FF8"/>
    <w:rsid w:val="0090542F"/>
    <w:rsid w:val="00905AFF"/>
    <w:rsid w:val="00905FFB"/>
    <w:rsid w:val="009060C5"/>
    <w:rsid w:val="00906D89"/>
    <w:rsid w:val="00907229"/>
    <w:rsid w:val="00907A36"/>
    <w:rsid w:val="00911996"/>
    <w:rsid w:val="0091319E"/>
    <w:rsid w:val="009133B9"/>
    <w:rsid w:val="009147F2"/>
    <w:rsid w:val="009149BE"/>
    <w:rsid w:val="009156BD"/>
    <w:rsid w:val="00915ED4"/>
    <w:rsid w:val="009163F7"/>
    <w:rsid w:val="00916ED9"/>
    <w:rsid w:val="0091724E"/>
    <w:rsid w:val="0091742B"/>
    <w:rsid w:val="0091745F"/>
    <w:rsid w:val="00917EB7"/>
    <w:rsid w:val="00920FA1"/>
    <w:rsid w:val="009216DA"/>
    <w:rsid w:val="009222E3"/>
    <w:rsid w:val="00922547"/>
    <w:rsid w:val="00922882"/>
    <w:rsid w:val="00922E66"/>
    <w:rsid w:val="0092321B"/>
    <w:rsid w:val="00923A48"/>
    <w:rsid w:val="00925550"/>
    <w:rsid w:val="00926482"/>
    <w:rsid w:val="0092671B"/>
    <w:rsid w:val="00927013"/>
    <w:rsid w:val="0092718B"/>
    <w:rsid w:val="00927408"/>
    <w:rsid w:val="0093051F"/>
    <w:rsid w:val="00930C0B"/>
    <w:rsid w:val="009310BD"/>
    <w:rsid w:val="00932C61"/>
    <w:rsid w:val="00933BD2"/>
    <w:rsid w:val="00934467"/>
    <w:rsid w:val="00935D20"/>
    <w:rsid w:val="00935DBE"/>
    <w:rsid w:val="00936E0B"/>
    <w:rsid w:val="0093708C"/>
    <w:rsid w:val="009370AD"/>
    <w:rsid w:val="00937901"/>
    <w:rsid w:val="00940FC3"/>
    <w:rsid w:val="00941A03"/>
    <w:rsid w:val="009428FC"/>
    <w:rsid w:val="00943C55"/>
    <w:rsid w:val="00944C37"/>
    <w:rsid w:val="00945152"/>
    <w:rsid w:val="00945E0B"/>
    <w:rsid w:val="00946D8F"/>
    <w:rsid w:val="00947C04"/>
    <w:rsid w:val="00947C3D"/>
    <w:rsid w:val="00951F03"/>
    <w:rsid w:val="00952961"/>
    <w:rsid w:val="009532AB"/>
    <w:rsid w:val="009534C2"/>
    <w:rsid w:val="009536ED"/>
    <w:rsid w:val="00953BC7"/>
    <w:rsid w:val="00953E32"/>
    <w:rsid w:val="00954655"/>
    <w:rsid w:val="00954BE1"/>
    <w:rsid w:val="00955743"/>
    <w:rsid w:val="00956574"/>
    <w:rsid w:val="0096123F"/>
    <w:rsid w:val="00961548"/>
    <w:rsid w:val="00961569"/>
    <w:rsid w:val="0096157D"/>
    <w:rsid w:val="00961C99"/>
    <w:rsid w:val="00961DD8"/>
    <w:rsid w:val="00962055"/>
    <w:rsid w:val="009622A4"/>
    <w:rsid w:val="009626A2"/>
    <w:rsid w:val="009631F1"/>
    <w:rsid w:val="00964049"/>
    <w:rsid w:val="00964B38"/>
    <w:rsid w:val="00964D76"/>
    <w:rsid w:val="00965438"/>
    <w:rsid w:val="009655A0"/>
    <w:rsid w:val="00965A92"/>
    <w:rsid w:val="0096651D"/>
    <w:rsid w:val="00966E45"/>
    <w:rsid w:val="009671CD"/>
    <w:rsid w:val="00967C16"/>
    <w:rsid w:val="00970990"/>
    <w:rsid w:val="00970B28"/>
    <w:rsid w:val="00970D48"/>
    <w:rsid w:val="00970F9E"/>
    <w:rsid w:val="0097156E"/>
    <w:rsid w:val="00971AA2"/>
    <w:rsid w:val="00971B47"/>
    <w:rsid w:val="00971D63"/>
    <w:rsid w:val="009720C9"/>
    <w:rsid w:val="00972F2E"/>
    <w:rsid w:val="00973B37"/>
    <w:rsid w:val="00975BE4"/>
    <w:rsid w:val="009764D8"/>
    <w:rsid w:val="00977054"/>
    <w:rsid w:val="0098098F"/>
    <w:rsid w:val="00980BB7"/>
    <w:rsid w:val="00980FA4"/>
    <w:rsid w:val="00981C8B"/>
    <w:rsid w:val="00982334"/>
    <w:rsid w:val="009823AC"/>
    <w:rsid w:val="00982BD8"/>
    <w:rsid w:val="0098307C"/>
    <w:rsid w:val="0098394A"/>
    <w:rsid w:val="00983F49"/>
    <w:rsid w:val="00984284"/>
    <w:rsid w:val="00984339"/>
    <w:rsid w:val="00984890"/>
    <w:rsid w:val="0098736C"/>
    <w:rsid w:val="00990446"/>
    <w:rsid w:val="009904E9"/>
    <w:rsid w:val="009910FA"/>
    <w:rsid w:val="00991968"/>
    <w:rsid w:val="009931E2"/>
    <w:rsid w:val="0099416D"/>
    <w:rsid w:val="00994B4E"/>
    <w:rsid w:val="00994F45"/>
    <w:rsid w:val="00995C93"/>
    <w:rsid w:val="00995D3D"/>
    <w:rsid w:val="00995E6D"/>
    <w:rsid w:val="00995E72"/>
    <w:rsid w:val="00996972"/>
    <w:rsid w:val="00996AEC"/>
    <w:rsid w:val="009974A4"/>
    <w:rsid w:val="0099767B"/>
    <w:rsid w:val="009A09F5"/>
    <w:rsid w:val="009A0DF2"/>
    <w:rsid w:val="009A1013"/>
    <w:rsid w:val="009A3DE7"/>
    <w:rsid w:val="009A3F20"/>
    <w:rsid w:val="009A448E"/>
    <w:rsid w:val="009A4B7C"/>
    <w:rsid w:val="009A4D14"/>
    <w:rsid w:val="009A55C0"/>
    <w:rsid w:val="009A579F"/>
    <w:rsid w:val="009A613A"/>
    <w:rsid w:val="009A62E7"/>
    <w:rsid w:val="009A725F"/>
    <w:rsid w:val="009B0969"/>
    <w:rsid w:val="009B2020"/>
    <w:rsid w:val="009B3808"/>
    <w:rsid w:val="009B3F71"/>
    <w:rsid w:val="009B4094"/>
    <w:rsid w:val="009B4252"/>
    <w:rsid w:val="009B4C3D"/>
    <w:rsid w:val="009B5C5B"/>
    <w:rsid w:val="009B5CB7"/>
    <w:rsid w:val="009B6479"/>
    <w:rsid w:val="009B691E"/>
    <w:rsid w:val="009B6CB2"/>
    <w:rsid w:val="009B72EF"/>
    <w:rsid w:val="009C0A99"/>
    <w:rsid w:val="009C1050"/>
    <w:rsid w:val="009C1C6F"/>
    <w:rsid w:val="009C2C6D"/>
    <w:rsid w:val="009C30E9"/>
    <w:rsid w:val="009C33F9"/>
    <w:rsid w:val="009C39C0"/>
    <w:rsid w:val="009C3AAA"/>
    <w:rsid w:val="009C41AC"/>
    <w:rsid w:val="009C42EE"/>
    <w:rsid w:val="009C52F0"/>
    <w:rsid w:val="009C67B8"/>
    <w:rsid w:val="009C68CB"/>
    <w:rsid w:val="009C6DA2"/>
    <w:rsid w:val="009C6ED7"/>
    <w:rsid w:val="009C7236"/>
    <w:rsid w:val="009C7BA7"/>
    <w:rsid w:val="009D0071"/>
    <w:rsid w:val="009D0D47"/>
    <w:rsid w:val="009D2DEF"/>
    <w:rsid w:val="009D3643"/>
    <w:rsid w:val="009D4C02"/>
    <w:rsid w:val="009D4CBC"/>
    <w:rsid w:val="009D522D"/>
    <w:rsid w:val="009D64E7"/>
    <w:rsid w:val="009D67C8"/>
    <w:rsid w:val="009D687E"/>
    <w:rsid w:val="009D6986"/>
    <w:rsid w:val="009D7842"/>
    <w:rsid w:val="009E3451"/>
    <w:rsid w:val="009E3DAA"/>
    <w:rsid w:val="009E3E06"/>
    <w:rsid w:val="009E4645"/>
    <w:rsid w:val="009E5435"/>
    <w:rsid w:val="009E5B87"/>
    <w:rsid w:val="009E614D"/>
    <w:rsid w:val="009E61F1"/>
    <w:rsid w:val="009E7A86"/>
    <w:rsid w:val="009F07AA"/>
    <w:rsid w:val="009F0E33"/>
    <w:rsid w:val="009F1D93"/>
    <w:rsid w:val="009F1E66"/>
    <w:rsid w:val="009F1EC7"/>
    <w:rsid w:val="009F2312"/>
    <w:rsid w:val="009F23E8"/>
    <w:rsid w:val="009F3105"/>
    <w:rsid w:val="009F380B"/>
    <w:rsid w:val="009F3886"/>
    <w:rsid w:val="009F4740"/>
    <w:rsid w:val="009F4987"/>
    <w:rsid w:val="009F57F9"/>
    <w:rsid w:val="009F59AE"/>
    <w:rsid w:val="009F6315"/>
    <w:rsid w:val="009F77C7"/>
    <w:rsid w:val="00A00062"/>
    <w:rsid w:val="00A01023"/>
    <w:rsid w:val="00A0112F"/>
    <w:rsid w:val="00A01184"/>
    <w:rsid w:val="00A02BCC"/>
    <w:rsid w:val="00A02E41"/>
    <w:rsid w:val="00A03678"/>
    <w:rsid w:val="00A04DB8"/>
    <w:rsid w:val="00A0690B"/>
    <w:rsid w:val="00A06E66"/>
    <w:rsid w:val="00A071AD"/>
    <w:rsid w:val="00A10343"/>
    <w:rsid w:val="00A103E2"/>
    <w:rsid w:val="00A107A2"/>
    <w:rsid w:val="00A11475"/>
    <w:rsid w:val="00A11881"/>
    <w:rsid w:val="00A11C6B"/>
    <w:rsid w:val="00A11C97"/>
    <w:rsid w:val="00A12FA7"/>
    <w:rsid w:val="00A14D65"/>
    <w:rsid w:val="00A15445"/>
    <w:rsid w:val="00A1621B"/>
    <w:rsid w:val="00A163C9"/>
    <w:rsid w:val="00A169E0"/>
    <w:rsid w:val="00A20ABB"/>
    <w:rsid w:val="00A22A7F"/>
    <w:rsid w:val="00A22AF2"/>
    <w:rsid w:val="00A22B34"/>
    <w:rsid w:val="00A22DD7"/>
    <w:rsid w:val="00A25802"/>
    <w:rsid w:val="00A26335"/>
    <w:rsid w:val="00A26410"/>
    <w:rsid w:val="00A26A9E"/>
    <w:rsid w:val="00A27659"/>
    <w:rsid w:val="00A27FB6"/>
    <w:rsid w:val="00A30160"/>
    <w:rsid w:val="00A30A24"/>
    <w:rsid w:val="00A31588"/>
    <w:rsid w:val="00A31A01"/>
    <w:rsid w:val="00A32137"/>
    <w:rsid w:val="00A32CD8"/>
    <w:rsid w:val="00A335EF"/>
    <w:rsid w:val="00A33A4E"/>
    <w:rsid w:val="00A33D58"/>
    <w:rsid w:val="00A34144"/>
    <w:rsid w:val="00A3426F"/>
    <w:rsid w:val="00A346F0"/>
    <w:rsid w:val="00A34FA1"/>
    <w:rsid w:val="00A3562A"/>
    <w:rsid w:val="00A3574C"/>
    <w:rsid w:val="00A37DDB"/>
    <w:rsid w:val="00A40A94"/>
    <w:rsid w:val="00A40F00"/>
    <w:rsid w:val="00A41E3E"/>
    <w:rsid w:val="00A42D92"/>
    <w:rsid w:val="00A43C50"/>
    <w:rsid w:val="00A43E4E"/>
    <w:rsid w:val="00A4432E"/>
    <w:rsid w:val="00A44A9B"/>
    <w:rsid w:val="00A451FC"/>
    <w:rsid w:val="00A462E2"/>
    <w:rsid w:val="00A47E3F"/>
    <w:rsid w:val="00A5360C"/>
    <w:rsid w:val="00A53895"/>
    <w:rsid w:val="00A53B4B"/>
    <w:rsid w:val="00A5621B"/>
    <w:rsid w:val="00A567C4"/>
    <w:rsid w:val="00A57456"/>
    <w:rsid w:val="00A57E92"/>
    <w:rsid w:val="00A60F9A"/>
    <w:rsid w:val="00A6126D"/>
    <w:rsid w:val="00A6131F"/>
    <w:rsid w:val="00A615BC"/>
    <w:rsid w:val="00A61706"/>
    <w:rsid w:val="00A63AB0"/>
    <w:rsid w:val="00A643BC"/>
    <w:rsid w:val="00A64989"/>
    <w:rsid w:val="00A64F7E"/>
    <w:rsid w:val="00A65327"/>
    <w:rsid w:val="00A65760"/>
    <w:rsid w:val="00A67CAC"/>
    <w:rsid w:val="00A706FB"/>
    <w:rsid w:val="00A71A29"/>
    <w:rsid w:val="00A71AD8"/>
    <w:rsid w:val="00A72D0E"/>
    <w:rsid w:val="00A73871"/>
    <w:rsid w:val="00A73CB9"/>
    <w:rsid w:val="00A73D66"/>
    <w:rsid w:val="00A756E8"/>
    <w:rsid w:val="00A75722"/>
    <w:rsid w:val="00A762F1"/>
    <w:rsid w:val="00A7674C"/>
    <w:rsid w:val="00A76C3E"/>
    <w:rsid w:val="00A80471"/>
    <w:rsid w:val="00A804FC"/>
    <w:rsid w:val="00A8067D"/>
    <w:rsid w:val="00A809D1"/>
    <w:rsid w:val="00A80E40"/>
    <w:rsid w:val="00A810A5"/>
    <w:rsid w:val="00A811F4"/>
    <w:rsid w:val="00A81445"/>
    <w:rsid w:val="00A821C1"/>
    <w:rsid w:val="00A83842"/>
    <w:rsid w:val="00A83EC2"/>
    <w:rsid w:val="00A8595F"/>
    <w:rsid w:val="00A8692A"/>
    <w:rsid w:val="00A86DD5"/>
    <w:rsid w:val="00A900E2"/>
    <w:rsid w:val="00A9106B"/>
    <w:rsid w:val="00A9122A"/>
    <w:rsid w:val="00A91766"/>
    <w:rsid w:val="00A9197F"/>
    <w:rsid w:val="00A92140"/>
    <w:rsid w:val="00A93CEE"/>
    <w:rsid w:val="00A93E7F"/>
    <w:rsid w:val="00A94A75"/>
    <w:rsid w:val="00A96A1B"/>
    <w:rsid w:val="00A96C56"/>
    <w:rsid w:val="00A97452"/>
    <w:rsid w:val="00A974FA"/>
    <w:rsid w:val="00A97A01"/>
    <w:rsid w:val="00AA0118"/>
    <w:rsid w:val="00AA04A0"/>
    <w:rsid w:val="00AA095F"/>
    <w:rsid w:val="00AA1475"/>
    <w:rsid w:val="00AA1CE1"/>
    <w:rsid w:val="00AA1D1E"/>
    <w:rsid w:val="00AA1E49"/>
    <w:rsid w:val="00AA2049"/>
    <w:rsid w:val="00AA277F"/>
    <w:rsid w:val="00AA2E25"/>
    <w:rsid w:val="00AA31AA"/>
    <w:rsid w:val="00AA4136"/>
    <w:rsid w:val="00AA59FF"/>
    <w:rsid w:val="00AA6226"/>
    <w:rsid w:val="00AA639F"/>
    <w:rsid w:val="00AB0130"/>
    <w:rsid w:val="00AB0F4A"/>
    <w:rsid w:val="00AB1062"/>
    <w:rsid w:val="00AB1369"/>
    <w:rsid w:val="00AB195C"/>
    <w:rsid w:val="00AB1D3E"/>
    <w:rsid w:val="00AB40ED"/>
    <w:rsid w:val="00AB497F"/>
    <w:rsid w:val="00AB5F5A"/>
    <w:rsid w:val="00AB6CCF"/>
    <w:rsid w:val="00AB7185"/>
    <w:rsid w:val="00AB72DB"/>
    <w:rsid w:val="00AB796A"/>
    <w:rsid w:val="00AB7E6D"/>
    <w:rsid w:val="00AC0396"/>
    <w:rsid w:val="00AC0BAE"/>
    <w:rsid w:val="00AC2226"/>
    <w:rsid w:val="00AC32DA"/>
    <w:rsid w:val="00AC3734"/>
    <w:rsid w:val="00AC3992"/>
    <w:rsid w:val="00AC414F"/>
    <w:rsid w:val="00AC4879"/>
    <w:rsid w:val="00AC5C79"/>
    <w:rsid w:val="00AC60C5"/>
    <w:rsid w:val="00AC7C11"/>
    <w:rsid w:val="00AD045B"/>
    <w:rsid w:val="00AD0504"/>
    <w:rsid w:val="00AD0728"/>
    <w:rsid w:val="00AD114F"/>
    <w:rsid w:val="00AD2884"/>
    <w:rsid w:val="00AD2E0F"/>
    <w:rsid w:val="00AD3BEC"/>
    <w:rsid w:val="00AD424C"/>
    <w:rsid w:val="00AD430A"/>
    <w:rsid w:val="00AD4D1F"/>
    <w:rsid w:val="00AD4F4C"/>
    <w:rsid w:val="00AD5C8B"/>
    <w:rsid w:val="00AD5C9D"/>
    <w:rsid w:val="00AD6931"/>
    <w:rsid w:val="00AD699F"/>
    <w:rsid w:val="00AD6A6F"/>
    <w:rsid w:val="00AD770D"/>
    <w:rsid w:val="00AE0DA5"/>
    <w:rsid w:val="00AE15F2"/>
    <w:rsid w:val="00AE16A2"/>
    <w:rsid w:val="00AE18A5"/>
    <w:rsid w:val="00AE2C33"/>
    <w:rsid w:val="00AE30E1"/>
    <w:rsid w:val="00AE34F2"/>
    <w:rsid w:val="00AE3D31"/>
    <w:rsid w:val="00AE3DCE"/>
    <w:rsid w:val="00AE46C7"/>
    <w:rsid w:val="00AE6A72"/>
    <w:rsid w:val="00AE75C8"/>
    <w:rsid w:val="00AE7DCB"/>
    <w:rsid w:val="00AF00C8"/>
    <w:rsid w:val="00AF11F6"/>
    <w:rsid w:val="00AF11FB"/>
    <w:rsid w:val="00AF140B"/>
    <w:rsid w:val="00AF19B7"/>
    <w:rsid w:val="00AF22A6"/>
    <w:rsid w:val="00AF238B"/>
    <w:rsid w:val="00AF2B9C"/>
    <w:rsid w:val="00AF300D"/>
    <w:rsid w:val="00AF3032"/>
    <w:rsid w:val="00AF3D1F"/>
    <w:rsid w:val="00AF4ED1"/>
    <w:rsid w:val="00AF5E04"/>
    <w:rsid w:val="00AF60A6"/>
    <w:rsid w:val="00AF6913"/>
    <w:rsid w:val="00AF713C"/>
    <w:rsid w:val="00AF7AA4"/>
    <w:rsid w:val="00B002EF"/>
    <w:rsid w:val="00B004E1"/>
    <w:rsid w:val="00B006B8"/>
    <w:rsid w:val="00B00C8E"/>
    <w:rsid w:val="00B00D83"/>
    <w:rsid w:val="00B0144D"/>
    <w:rsid w:val="00B01961"/>
    <w:rsid w:val="00B01AFB"/>
    <w:rsid w:val="00B01EB6"/>
    <w:rsid w:val="00B0259A"/>
    <w:rsid w:val="00B02DF7"/>
    <w:rsid w:val="00B0302F"/>
    <w:rsid w:val="00B0319E"/>
    <w:rsid w:val="00B041B6"/>
    <w:rsid w:val="00B042CE"/>
    <w:rsid w:val="00B046E2"/>
    <w:rsid w:val="00B0485E"/>
    <w:rsid w:val="00B04E54"/>
    <w:rsid w:val="00B06261"/>
    <w:rsid w:val="00B06F55"/>
    <w:rsid w:val="00B07675"/>
    <w:rsid w:val="00B1005E"/>
    <w:rsid w:val="00B1009D"/>
    <w:rsid w:val="00B1148E"/>
    <w:rsid w:val="00B11B67"/>
    <w:rsid w:val="00B11F15"/>
    <w:rsid w:val="00B13867"/>
    <w:rsid w:val="00B142AC"/>
    <w:rsid w:val="00B158B5"/>
    <w:rsid w:val="00B16061"/>
    <w:rsid w:val="00B16063"/>
    <w:rsid w:val="00B1682A"/>
    <w:rsid w:val="00B17CD2"/>
    <w:rsid w:val="00B17D0C"/>
    <w:rsid w:val="00B20720"/>
    <w:rsid w:val="00B2074F"/>
    <w:rsid w:val="00B211FB"/>
    <w:rsid w:val="00B23BDA"/>
    <w:rsid w:val="00B24DBC"/>
    <w:rsid w:val="00B2501E"/>
    <w:rsid w:val="00B25CA5"/>
    <w:rsid w:val="00B26626"/>
    <w:rsid w:val="00B26754"/>
    <w:rsid w:val="00B268C9"/>
    <w:rsid w:val="00B268F1"/>
    <w:rsid w:val="00B30AE2"/>
    <w:rsid w:val="00B311F7"/>
    <w:rsid w:val="00B318EB"/>
    <w:rsid w:val="00B33341"/>
    <w:rsid w:val="00B333BE"/>
    <w:rsid w:val="00B33EA0"/>
    <w:rsid w:val="00B344EA"/>
    <w:rsid w:val="00B351AF"/>
    <w:rsid w:val="00B35AFE"/>
    <w:rsid w:val="00B375E2"/>
    <w:rsid w:val="00B377FB"/>
    <w:rsid w:val="00B37817"/>
    <w:rsid w:val="00B40A48"/>
    <w:rsid w:val="00B40B88"/>
    <w:rsid w:val="00B40C68"/>
    <w:rsid w:val="00B4130C"/>
    <w:rsid w:val="00B445F5"/>
    <w:rsid w:val="00B450EB"/>
    <w:rsid w:val="00B45150"/>
    <w:rsid w:val="00B45B7D"/>
    <w:rsid w:val="00B45B90"/>
    <w:rsid w:val="00B45DF1"/>
    <w:rsid w:val="00B46092"/>
    <w:rsid w:val="00B46AC9"/>
    <w:rsid w:val="00B46C07"/>
    <w:rsid w:val="00B47CD4"/>
    <w:rsid w:val="00B502DE"/>
    <w:rsid w:val="00B509F7"/>
    <w:rsid w:val="00B50CDD"/>
    <w:rsid w:val="00B5157A"/>
    <w:rsid w:val="00B51DC3"/>
    <w:rsid w:val="00B5205F"/>
    <w:rsid w:val="00B52DF6"/>
    <w:rsid w:val="00B530CB"/>
    <w:rsid w:val="00B53F5A"/>
    <w:rsid w:val="00B542F6"/>
    <w:rsid w:val="00B5452A"/>
    <w:rsid w:val="00B54FA8"/>
    <w:rsid w:val="00B5551C"/>
    <w:rsid w:val="00B5570D"/>
    <w:rsid w:val="00B55C8A"/>
    <w:rsid w:val="00B60981"/>
    <w:rsid w:val="00B61215"/>
    <w:rsid w:val="00B614D4"/>
    <w:rsid w:val="00B615D9"/>
    <w:rsid w:val="00B619DB"/>
    <w:rsid w:val="00B61EA1"/>
    <w:rsid w:val="00B62415"/>
    <w:rsid w:val="00B62C57"/>
    <w:rsid w:val="00B63139"/>
    <w:rsid w:val="00B6405B"/>
    <w:rsid w:val="00B6438E"/>
    <w:rsid w:val="00B6463B"/>
    <w:rsid w:val="00B649BF"/>
    <w:rsid w:val="00B64D34"/>
    <w:rsid w:val="00B6555E"/>
    <w:rsid w:val="00B66B7B"/>
    <w:rsid w:val="00B67CB8"/>
    <w:rsid w:val="00B67CEF"/>
    <w:rsid w:val="00B70620"/>
    <w:rsid w:val="00B70F17"/>
    <w:rsid w:val="00B713FF"/>
    <w:rsid w:val="00B71BD3"/>
    <w:rsid w:val="00B71DD7"/>
    <w:rsid w:val="00B72016"/>
    <w:rsid w:val="00B72487"/>
    <w:rsid w:val="00B73290"/>
    <w:rsid w:val="00B74CD7"/>
    <w:rsid w:val="00B74EE8"/>
    <w:rsid w:val="00B74FD6"/>
    <w:rsid w:val="00B76524"/>
    <w:rsid w:val="00B76B08"/>
    <w:rsid w:val="00B8045A"/>
    <w:rsid w:val="00B80639"/>
    <w:rsid w:val="00B81198"/>
    <w:rsid w:val="00B815D0"/>
    <w:rsid w:val="00B81729"/>
    <w:rsid w:val="00B81A56"/>
    <w:rsid w:val="00B849FF"/>
    <w:rsid w:val="00B84CFA"/>
    <w:rsid w:val="00B8534F"/>
    <w:rsid w:val="00B85916"/>
    <w:rsid w:val="00B85B0D"/>
    <w:rsid w:val="00B85DC4"/>
    <w:rsid w:val="00B8650D"/>
    <w:rsid w:val="00B87DF7"/>
    <w:rsid w:val="00B90222"/>
    <w:rsid w:val="00B90A4E"/>
    <w:rsid w:val="00B911AF"/>
    <w:rsid w:val="00B91F83"/>
    <w:rsid w:val="00B92F4D"/>
    <w:rsid w:val="00B947BF"/>
    <w:rsid w:val="00B968AF"/>
    <w:rsid w:val="00B971A8"/>
    <w:rsid w:val="00BA0A8F"/>
    <w:rsid w:val="00BA1425"/>
    <w:rsid w:val="00BA14B5"/>
    <w:rsid w:val="00BA1D2D"/>
    <w:rsid w:val="00BA2A6C"/>
    <w:rsid w:val="00BA2D0D"/>
    <w:rsid w:val="00BA31D5"/>
    <w:rsid w:val="00BA365F"/>
    <w:rsid w:val="00BA37D2"/>
    <w:rsid w:val="00BA3BE4"/>
    <w:rsid w:val="00BA47EA"/>
    <w:rsid w:val="00BA4A1C"/>
    <w:rsid w:val="00BA5A5C"/>
    <w:rsid w:val="00BA5ACB"/>
    <w:rsid w:val="00BA5D1B"/>
    <w:rsid w:val="00BA6D19"/>
    <w:rsid w:val="00BA6E39"/>
    <w:rsid w:val="00BA7CC9"/>
    <w:rsid w:val="00BA7D1B"/>
    <w:rsid w:val="00BB044E"/>
    <w:rsid w:val="00BB0B03"/>
    <w:rsid w:val="00BB0EE8"/>
    <w:rsid w:val="00BB13DA"/>
    <w:rsid w:val="00BB2096"/>
    <w:rsid w:val="00BB2801"/>
    <w:rsid w:val="00BB56F1"/>
    <w:rsid w:val="00BB625C"/>
    <w:rsid w:val="00BB6F44"/>
    <w:rsid w:val="00BB71DE"/>
    <w:rsid w:val="00BB7723"/>
    <w:rsid w:val="00BB7A51"/>
    <w:rsid w:val="00BC1045"/>
    <w:rsid w:val="00BC27A6"/>
    <w:rsid w:val="00BC3053"/>
    <w:rsid w:val="00BC32CF"/>
    <w:rsid w:val="00BC39C9"/>
    <w:rsid w:val="00BC3DA0"/>
    <w:rsid w:val="00BC4764"/>
    <w:rsid w:val="00BC56D5"/>
    <w:rsid w:val="00BC579C"/>
    <w:rsid w:val="00BC5DF1"/>
    <w:rsid w:val="00BC6EE0"/>
    <w:rsid w:val="00BD11C4"/>
    <w:rsid w:val="00BD1E53"/>
    <w:rsid w:val="00BD26AA"/>
    <w:rsid w:val="00BD27AD"/>
    <w:rsid w:val="00BD2E2B"/>
    <w:rsid w:val="00BD3143"/>
    <w:rsid w:val="00BD431A"/>
    <w:rsid w:val="00BD453D"/>
    <w:rsid w:val="00BD6985"/>
    <w:rsid w:val="00BD6DC4"/>
    <w:rsid w:val="00BD76FB"/>
    <w:rsid w:val="00BD7A18"/>
    <w:rsid w:val="00BD7DEA"/>
    <w:rsid w:val="00BD7EB6"/>
    <w:rsid w:val="00BE11B7"/>
    <w:rsid w:val="00BE2382"/>
    <w:rsid w:val="00BE272C"/>
    <w:rsid w:val="00BE3763"/>
    <w:rsid w:val="00BE4128"/>
    <w:rsid w:val="00BE4323"/>
    <w:rsid w:val="00BE5894"/>
    <w:rsid w:val="00BE5A35"/>
    <w:rsid w:val="00BE6426"/>
    <w:rsid w:val="00BE670C"/>
    <w:rsid w:val="00BE6CD8"/>
    <w:rsid w:val="00BE7071"/>
    <w:rsid w:val="00BE7A56"/>
    <w:rsid w:val="00BF0ED8"/>
    <w:rsid w:val="00BF1EE1"/>
    <w:rsid w:val="00BF2749"/>
    <w:rsid w:val="00BF27CB"/>
    <w:rsid w:val="00BF3B07"/>
    <w:rsid w:val="00BF51C1"/>
    <w:rsid w:val="00BF5670"/>
    <w:rsid w:val="00BF67D9"/>
    <w:rsid w:val="00BF722E"/>
    <w:rsid w:val="00BF72A4"/>
    <w:rsid w:val="00BF7B2B"/>
    <w:rsid w:val="00BF7D6F"/>
    <w:rsid w:val="00C000C8"/>
    <w:rsid w:val="00C005D6"/>
    <w:rsid w:val="00C00C42"/>
    <w:rsid w:val="00C00E7E"/>
    <w:rsid w:val="00C00FD7"/>
    <w:rsid w:val="00C01379"/>
    <w:rsid w:val="00C0160E"/>
    <w:rsid w:val="00C019D0"/>
    <w:rsid w:val="00C01BE9"/>
    <w:rsid w:val="00C0207B"/>
    <w:rsid w:val="00C02786"/>
    <w:rsid w:val="00C03AAE"/>
    <w:rsid w:val="00C07702"/>
    <w:rsid w:val="00C077F0"/>
    <w:rsid w:val="00C1007F"/>
    <w:rsid w:val="00C10660"/>
    <w:rsid w:val="00C109D4"/>
    <w:rsid w:val="00C119B8"/>
    <w:rsid w:val="00C11A52"/>
    <w:rsid w:val="00C11C64"/>
    <w:rsid w:val="00C11F33"/>
    <w:rsid w:val="00C12255"/>
    <w:rsid w:val="00C124BA"/>
    <w:rsid w:val="00C12625"/>
    <w:rsid w:val="00C12858"/>
    <w:rsid w:val="00C128BA"/>
    <w:rsid w:val="00C13972"/>
    <w:rsid w:val="00C139E9"/>
    <w:rsid w:val="00C1409B"/>
    <w:rsid w:val="00C14DC1"/>
    <w:rsid w:val="00C16396"/>
    <w:rsid w:val="00C16558"/>
    <w:rsid w:val="00C16D4B"/>
    <w:rsid w:val="00C21C47"/>
    <w:rsid w:val="00C22987"/>
    <w:rsid w:val="00C22F06"/>
    <w:rsid w:val="00C23016"/>
    <w:rsid w:val="00C24960"/>
    <w:rsid w:val="00C24B0D"/>
    <w:rsid w:val="00C2513B"/>
    <w:rsid w:val="00C25E08"/>
    <w:rsid w:val="00C279B0"/>
    <w:rsid w:val="00C30426"/>
    <w:rsid w:val="00C308F4"/>
    <w:rsid w:val="00C311F0"/>
    <w:rsid w:val="00C320C7"/>
    <w:rsid w:val="00C32D14"/>
    <w:rsid w:val="00C331E4"/>
    <w:rsid w:val="00C3350F"/>
    <w:rsid w:val="00C34426"/>
    <w:rsid w:val="00C34440"/>
    <w:rsid w:val="00C35BC7"/>
    <w:rsid w:val="00C35C35"/>
    <w:rsid w:val="00C35D80"/>
    <w:rsid w:val="00C35D8D"/>
    <w:rsid w:val="00C367C7"/>
    <w:rsid w:val="00C36D58"/>
    <w:rsid w:val="00C37C82"/>
    <w:rsid w:val="00C40766"/>
    <w:rsid w:val="00C41988"/>
    <w:rsid w:val="00C42413"/>
    <w:rsid w:val="00C440F7"/>
    <w:rsid w:val="00C44515"/>
    <w:rsid w:val="00C445F8"/>
    <w:rsid w:val="00C44CEF"/>
    <w:rsid w:val="00C4571F"/>
    <w:rsid w:val="00C45A04"/>
    <w:rsid w:val="00C467A1"/>
    <w:rsid w:val="00C474A0"/>
    <w:rsid w:val="00C47855"/>
    <w:rsid w:val="00C50219"/>
    <w:rsid w:val="00C506F2"/>
    <w:rsid w:val="00C509E6"/>
    <w:rsid w:val="00C516A1"/>
    <w:rsid w:val="00C51EC0"/>
    <w:rsid w:val="00C53B66"/>
    <w:rsid w:val="00C548F0"/>
    <w:rsid w:val="00C56177"/>
    <w:rsid w:val="00C56372"/>
    <w:rsid w:val="00C56BBC"/>
    <w:rsid w:val="00C5705E"/>
    <w:rsid w:val="00C571DD"/>
    <w:rsid w:val="00C5763E"/>
    <w:rsid w:val="00C57BA3"/>
    <w:rsid w:val="00C57F1A"/>
    <w:rsid w:val="00C60A46"/>
    <w:rsid w:val="00C6172D"/>
    <w:rsid w:val="00C631F6"/>
    <w:rsid w:val="00C6382E"/>
    <w:rsid w:val="00C639ED"/>
    <w:rsid w:val="00C63D4C"/>
    <w:rsid w:val="00C6428C"/>
    <w:rsid w:val="00C65DA7"/>
    <w:rsid w:val="00C66F35"/>
    <w:rsid w:val="00C67002"/>
    <w:rsid w:val="00C67298"/>
    <w:rsid w:val="00C673F1"/>
    <w:rsid w:val="00C6798C"/>
    <w:rsid w:val="00C67E34"/>
    <w:rsid w:val="00C70FDC"/>
    <w:rsid w:val="00C72235"/>
    <w:rsid w:val="00C72A63"/>
    <w:rsid w:val="00C72E96"/>
    <w:rsid w:val="00C73198"/>
    <w:rsid w:val="00C733E7"/>
    <w:rsid w:val="00C74240"/>
    <w:rsid w:val="00C74269"/>
    <w:rsid w:val="00C742F5"/>
    <w:rsid w:val="00C74748"/>
    <w:rsid w:val="00C74CCE"/>
    <w:rsid w:val="00C74F2C"/>
    <w:rsid w:val="00C753BD"/>
    <w:rsid w:val="00C75DA2"/>
    <w:rsid w:val="00C76447"/>
    <w:rsid w:val="00C766A0"/>
    <w:rsid w:val="00C7709E"/>
    <w:rsid w:val="00C77D7C"/>
    <w:rsid w:val="00C77EFF"/>
    <w:rsid w:val="00C80C80"/>
    <w:rsid w:val="00C80D82"/>
    <w:rsid w:val="00C82244"/>
    <w:rsid w:val="00C82AA2"/>
    <w:rsid w:val="00C83B1C"/>
    <w:rsid w:val="00C842B6"/>
    <w:rsid w:val="00C84D2D"/>
    <w:rsid w:val="00C85370"/>
    <w:rsid w:val="00C85B7E"/>
    <w:rsid w:val="00C86AD6"/>
    <w:rsid w:val="00C872E7"/>
    <w:rsid w:val="00C8798D"/>
    <w:rsid w:val="00C90374"/>
    <w:rsid w:val="00C906C8"/>
    <w:rsid w:val="00C91FE1"/>
    <w:rsid w:val="00C92182"/>
    <w:rsid w:val="00C9353E"/>
    <w:rsid w:val="00C93A25"/>
    <w:rsid w:val="00C93C95"/>
    <w:rsid w:val="00C940B1"/>
    <w:rsid w:val="00C942A1"/>
    <w:rsid w:val="00CA07AB"/>
    <w:rsid w:val="00CA0F38"/>
    <w:rsid w:val="00CA283B"/>
    <w:rsid w:val="00CA3329"/>
    <w:rsid w:val="00CA4551"/>
    <w:rsid w:val="00CA4CDB"/>
    <w:rsid w:val="00CA5973"/>
    <w:rsid w:val="00CA5C14"/>
    <w:rsid w:val="00CA5CED"/>
    <w:rsid w:val="00CA5DEB"/>
    <w:rsid w:val="00CA6C74"/>
    <w:rsid w:val="00CA71FF"/>
    <w:rsid w:val="00CA7AAE"/>
    <w:rsid w:val="00CA7D11"/>
    <w:rsid w:val="00CB2C47"/>
    <w:rsid w:val="00CB3192"/>
    <w:rsid w:val="00CB3262"/>
    <w:rsid w:val="00CB3433"/>
    <w:rsid w:val="00CB3F6B"/>
    <w:rsid w:val="00CB41E4"/>
    <w:rsid w:val="00CB5EE8"/>
    <w:rsid w:val="00CB6ECC"/>
    <w:rsid w:val="00CB71F5"/>
    <w:rsid w:val="00CB73DB"/>
    <w:rsid w:val="00CC029B"/>
    <w:rsid w:val="00CC0CCF"/>
    <w:rsid w:val="00CC1388"/>
    <w:rsid w:val="00CC1A43"/>
    <w:rsid w:val="00CC2FC3"/>
    <w:rsid w:val="00CC3014"/>
    <w:rsid w:val="00CC3D1D"/>
    <w:rsid w:val="00CC432B"/>
    <w:rsid w:val="00CC567F"/>
    <w:rsid w:val="00CC6904"/>
    <w:rsid w:val="00CC6E48"/>
    <w:rsid w:val="00CC6F5F"/>
    <w:rsid w:val="00CD10CB"/>
    <w:rsid w:val="00CD1107"/>
    <w:rsid w:val="00CD177A"/>
    <w:rsid w:val="00CD1995"/>
    <w:rsid w:val="00CD19EE"/>
    <w:rsid w:val="00CD1CF7"/>
    <w:rsid w:val="00CD21B3"/>
    <w:rsid w:val="00CD25AA"/>
    <w:rsid w:val="00CD4600"/>
    <w:rsid w:val="00CD4CEB"/>
    <w:rsid w:val="00CE0024"/>
    <w:rsid w:val="00CE01B4"/>
    <w:rsid w:val="00CE01BE"/>
    <w:rsid w:val="00CE0D59"/>
    <w:rsid w:val="00CE23A5"/>
    <w:rsid w:val="00CE2549"/>
    <w:rsid w:val="00CE3F81"/>
    <w:rsid w:val="00CE4143"/>
    <w:rsid w:val="00CE506E"/>
    <w:rsid w:val="00CE5852"/>
    <w:rsid w:val="00CE5E8A"/>
    <w:rsid w:val="00CE67A4"/>
    <w:rsid w:val="00CE6CDE"/>
    <w:rsid w:val="00CE7AEA"/>
    <w:rsid w:val="00CF0029"/>
    <w:rsid w:val="00CF0F79"/>
    <w:rsid w:val="00CF122B"/>
    <w:rsid w:val="00CF243A"/>
    <w:rsid w:val="00CF33FF"/>
    <w:rsid w:val="00CF413A"/>
    <w:rsid w:val="00CF436C"/>
    <w:rsid w:val="00CF44A7"/>
    <w:rsid w:val="00CF45A4"/>
    <w:rsid w:val="00CF46EF"/>
    <w:rsid w:val="00CF4A59"/>
    <w:rsid w:val="00CF52CC"/>
    <w:rsid w:val="00CF5AC7"/>
    <w:rsid w:val="00CF67A3"/>
    <w:rsid w:val="00CF7922"/>
    <w:rsid w:val="00D00090"/>
    <w:rsid w:val="00D001AB"/>
    <w:rsid w:val="00D005AA"/>
    <w:rsid w:val="00D00994"/>
    <w:rsid w:val="00D0187B"/>
    <w:rsid w:val="00D02F62"/>
    <w:rsid w:val="00D030B0"/>
    <w:rsid w:val="00D0315D"/>
    <w:rsid w:val="00D036F3"/>
    <w:rsid w:val="00D03ADE"/>
    <w:rsid w:val="00D055D2"/>
    <w:rsid w:val="00D06146"/>
    <w:rsid w:val="00D06A80"/>
    <w:rsid w:val="00D07701"/>
    <w:rsid w:val="00D07E2D"/>
    <w:rsid w:val="00D112BC"/>
    <w:rsid w:val="00D129B0"/>
    <w:rsid w:val="00D135C8"/>
    <w:rsid w:val="00D13848"/>
    <w:rsid w:val="00D13A38"/>
    <w:rsid w:val="00D13E8B"/>
    <w:rsid w:val="00D14C5C"/>
    <w:rsid w:val="00D155EA"/>
    <w:rsid w:val="00D164E9"/>
    <w:rsid w:val="00D165C6"/>
    <w:rsid w:val="00D16D32"/>
    <w:rsid w:val="00D16E91"/>
    <w:rsid w:val="00D17261"/>
    <w:rsid w:val="00D178C8"/>
    <w:rsid w:val="00D207CB"/>
    <w:rsid w:val="00D20F3E"/>
    <w:rsid w:val="00D21162"/>
    <w:rsid w:val="00D2327E"/>
    <w:rsid w:val="00D23934"/>
    <w:rsid w:val="00D2448B"/>
    <w:rsid w:val="00D24D68"/>
    <w:rsid w:val="00D250A9"/>
    <w:rsid w:val="00D2613B"/>
    <w:rsid w:val="00D26B74"/>
    <w:rsid w:val="00D26E2E"/>
    <w:rsid w:val="00D26F66"/>
    <w:rsid w:val="00D271FF"/>
    <w:rsid w:val="00D2752F"/>
    <w:rsid w:val="00D27A80"/>
    <w:rsid w:val="00D27B86"/>
    <w:rsid w:val="00D27FE2"/>
    <w:rsid w:val="00D313AD"/>
    <w:rsid w:val="00D31F8B"/>
    <w:rsid w:val="00D32381"/>
    <w:rsid w:val="00D32655"/>
    <w:rsid w:val="00D32BD6"/>
    <w:rsid w:val="00D33D14"/>
    <w:rsid w:val="00D345B5"/>
    <w:rsid w:val="00D34F64"/>
    <w:rsid w:val="00D35DB3"/>
    <w:rsid w:val="00D36AE4"/>
    <w:rsid w:val="00D36F89"/>
    <w:rsid w:val="00D40922"/>
    <w:rsid w:val="00D40C94"/>
    <w:rsid w:val="00D4139D"/>
    <w:rsid w:val="00D422D7"/>
    <w:rsid w:val="00D4260A"/>
    <w:rsid w:val="00D436F2"/>
    <w:rsid w:val="00D44836"/>
    <w:rsid w:val="00D44F3B"/>
    <w:rsid w:val="00D47D04"/>
    <w:rsid w:val="00D47F68"/>
    <w:rsid w:val="00D52237"/>
    <w:rsid w:val="00D53385"/>
    <w:rsid w:val="00D53B88"/>
    <w:rsid w:val="00D54922"/>
    <w:rsid w:val="00D54F83"/>
    <w:rsid w:val="00D55B54"/>
    <w:rsid w:val="00D55B97"/>
    <w:rsid w:val="00D57571"/>
    <w:rsid w:val="00D57DF4"/>
    <w:rsid w:val="00D60B73"/>
    <w:rsid w:val="00D60ED2"/>
    <w:rsid w:val="00D61497"/>
    <w:rsid w:val="00D61EDC"/>
    <w:rsid w:val="00D63946"/>
    <w:rsid w:val="00D642DD"/>
    <w:rsid w:val="00D65E48"/>
    <w:rsid w:val="00D65FFF"/>
    <w:rsid w:val="00D6682C"/>
    <w:rsid w:val="00D66B00"/>
    <w:rsid w:val="00D66F99"/>
    <w:rsid w:val="00D70162"/>
    <w:rsid w:val="00D70447"/>
    <w:rsid w:val="00D704D7"/>
    <w:rsid w:val="00D70F17"/>
    <w:rsid w:val="00D713CD"/>
    <w:rsid w:val="00D71BDD"/>
    <w:rsid w:val="00D7286B"/>
    <w:rsid w:val="00D7298D"/>
    <w:rsid w:val="00D7358B"/>
    <w:rsid w:val="00D7482E"/>
    <w:rsid w:val="00D74A50"/>
    <w:rsid w:val="00D74AE6"/>
    <w:rsid w:val="00D761F0"/>
    <w:rsid w:val="00D77448"/>
    <w:rsid w:val="00D7785D"/>
    <w:rsid w:val="00D77A9A"/>
    <w:rsid w:val="00D77D4A"/>
    <w:rsid w:val="00D77E18"/>
    <w:rsid w:val="00D804AB"/>
    <w:rsid w:val="00D804F3"/>
    <w:rsid w:val="00D8092A"/>
    <w:rsid w:val="00D82283"/>
    <w:rsid w:val="00D82F16"/>
    <w:rsid w:val="00D83014"/>
    <w:rsid w:val="00D840DC"/>
    <w:rsid w:val="00D84704"/>
    <w:rsid w:val="00D847D2"/>
    <w:rsid w:val="00D84F55"/>
    <w:rsid w:val="00D8572B"/>
    <w:rsid w:val="00D8590E"/>
    <w:rsid w:val="00D86FFD"/>
    <w:rsid w:val="00D871F1"/>
    <w:rsid w:val="00D87AC3"/>
    <w:rsid w:val="00D87CFD"/>
    <w:rsid w:val="00D87D98"/>
    <w:rsid w:val="00D902C2"/>
    <w:rsid w:val="00D90804"/>
    <w:rsid w:val="00D90E08"/>
    <w:rsid w:val="00D93260"/>
    <w:rsid w:val="00D93662"/>
    <w:rsid w:val="00D944FE"/>
    <w:rsid w:val="00D94924"/>
    <w:rsid w:val="00D94A1F"/>
    <w:rsid w:val="00D94DCF"/>
    <w:rsid w:val="00D9671E"/>
    <w:rsid w:val="00D96908"/>
    <w:rsid w:val="00D96ABE"/>
    <w:rsid w:val="00DA07B9"/>
    <w:rsid w:val="00DA429C"/>
    <w:rsid w:val="00DA4375"/>
    <w:rsid w:val="00DA4882"/>
    <w:rsid w:val="00DA51C5"/>
    <w:rsid w:val="00DA574B"/>
    <w:rsid w:val="00DA58FB"/>
    <w:rsid w:val="00DA5CE6"/>
    <w:rsid w:val="00DA6677"/>
    <w:rsid w:val="00DB2351"/>
    <w:rsid w:val="00DB23F5"/>
    <w:rsid w:val="00DB286F"/>
    <w:rsid w:val="00DB3E5F"/>
    <w:rsid w:val="00DB46B2"/>
    <w:rsid w:val="00DB5311"/>
    <w:rsid w:val="00DB5A4B"/>
    <w:rsid w:val="00DB5CF7"/>
    <w:rsid w:val="00DB6F4A"/>
    <w:rsid w:val="00DB7157"/>
    <w:rsid w:val="00DB7B25"/>
    <w:rsid w:val="00DC02D0"/>
    <w:rsid w:val="00DC073E"/>
    <w:rsid w:val="00DC0BCB"/>
    <w:rsid w:val="00DC0C61"/>
    <w:rsid w:val="00DC1889"/>
    <w:rsid w:val="00DC1AC9"/>
    <w:rsid w:val="00DC2138"/>
    <w:rsid w:val="00DC22AA"/>
    <w:rsid w:val="00DC3936"/>
    <w:rsid w:val="00DC3CCC"/>
    <w:rsid w:val="00DC417D"/>
    <w:rsid w:val="00DC5764"/>
    <w:rsid w:val="00DC5B05"/>
    <w:rsid w:val="00DC6127"/>
    <w:rsid w:val="00DC64F5"/>
    <w:rsid w:val="00DC64FC"/>
    <w:rsid w:val="00DC6D25"/>
    <w:rsid w:val="00DD13D6"/>
    <w:rsid w:val="00DD193D"/>
    <w:rsid w:val="00DD28C2"/>
    <w:rsid w:val="00DD2CE6"/>
    <w:rsid w:val="00DD2F18"/>
    <w:rsid w:val="00DD318F"/>
    <w:rsid w:val="00DD3681"/>
    <w:rsid w:val="00DD40D4"/>
    <w:rsid w:val="00DD40EC"/>
    <w:rsid w:val="00DD415C"/>
    <w:rsid w:val="00DD4DCD"/>
    <w:rsid w:val="00DD5235"/>
    <w:rsid w:val="00DD5B63"/>
    <w:rsid w:val="00DD5C9D"/>
    <w:rsid w:val="00DD678F"/>
    <w:rsid w:val="00DD74D0"/>
    <w:rsid w:val="00DD779B"/>
    <w:rsid w:val="00DE044A"/>
    <w:rsid w:val="00DE0746"/>
    <w:rsid w:val="00DE10BD"/>
    <w:rsid w:val="00DE14AC"/>
    <w:rsid w:val="00DE3229"/>
    <w:rsid w:val="00DE3D86"/>
    <w:rsid w:val="00DE42E0"/>
    <w:rsid w:val="00DE5732"/>
    <w:rsid w:val="00DE64D6"/>
    <w:rsid w:val="00DE684B"/>
    <w:rsid w:val="00DE6D97"/>
    <w:rsid w:val="00DF15D5"/>
    <w:rsid w:val="00DF1767"/>
    <w:rsid w:val="00DF17EA"/>
    <w:rsid w:val="00DF2113"/>
    <w:rsid w:val="00DF2169"/>
    <w:rsid w:val="00DF2592"/>
    <w:rsid w:val="00DF3C0F"/>
    <w:rsid w:val="00DF4C18"/>
    <w:rsid w:val="00DF60A9"/>
    <w:rsid w:val="00DF6878"/>
    <w:rsid w:val="00DF68E9"/>
    <w:rsid w:val="00DF6B96"/>
    <w:rsid w:val="00DF7AE5"/>
    <w:rsid w:val="00DF7ED5"/>
    <w:rsid w:val="00E0026A"/>
    <w:rsid w:val="00E00348"/>
    <w:rsid w:val="00E0171D"/>
    <w:rsid w:val="00E0278A"/>
    <w:rsid w:val="00E0344F"/>
    <w:rsid w:val="00E04655"/>
    <w:rsid w:val="00E05ADB"/>
    <w:rsid w:val="00E05FB4"/>
    <w:rsid w:val="00E067F5"/>
    <w:rsid w:val="00E07112"/>
    <w:rsid w:val="00E076F5"/>
    <w:rsid w:val="00E07BE8"/>
    <w:rsid w:val="00E10C57"/>
    <w:rsid w:val="00E1172A"/>
    <w:rsid w:val="00E12486"/>
    <w:rsid w:val="00E12548"/>
    <w:rsid w:val="00E13AD8"/>
    <w:rsid w:val="00E1510B"/>
    <w:rsid w:val="00E1542C"/>
    <w:rsid w:val="00E15457"/>
    <w:rsid w:val="00E16B79"/>
    <w:rsid w:val="00E17664"/>
    <w:rsid w:val="00E179A1"/>
    <w:rsid w:val="00E179FB"/>
    <w:rsid w:val="00E2043B"/>
    <w:rsid w:val="00E204F2"/>
    <w:rsid w:val="00E21565"/>
    <w:rsid w:val="00E21761"/>
    <w:rsid w:val="00E21D38"/>
    <w:rsid w:val="00E22134"/>
    <w:rsid w:val="00E229C8"/>
    <w:rsid w:val="00E22E13"/>
    <w:rsid w:val="00E22FB2"/>
    <w:rsid w:val="00E23411"/>
    <w:rsid w:val="00E24E29"/>
    <w:rsid w:val="00E257ED"/>
    <w:rsid w:val="00E25A32"/>
    <w:rsid w:val="00E26B22"/>
    <w:rsid w:val="00E27A01"/>
    <w:rsid w:val="00E27DD1"/>
    <w:rsid w:val="00E30034"/>
    <w:rsid w:val="00E319C5"/>
    <w:rsid w:val="00E320B2"/>
    <w:rsid w:val="00E32603"/>
    <w:rsid w:val="00E327B9"/>
    <w:rsid w:val="00E32E5C"/>
    <w:rsid w:val="00E33C35"/>
    <w:rsid w:val="00E342EA"/>
    <w:rsid w:val="00E3492C"/>
    <w:rsid w:val="00E35479"/>
    <w:rsid w:val="00E3559D"/>
    <w:rsid w:val="00E35BB5"/>
    <w:rsid w:val="00E35F2F"/>
    <w:rsid w:val="00E37AB2"/>
    <w:rsid w:val="00E40312"/>
    <w:rsid w:val="00E4118E"/>
    <w:rsid w:val="00E41282"/>
    <w:rsid w:val="00E416E2"/>
    <w:rsid w:val="00E41917"/>
    <w:rsid w:val="00E42150"/>
    <w:rsid w:val="00E42315"/>
    <w:rsid w:val="00E42B99"/>
    <w:rsid w:val="00E42F74"/>
    <w:rsid w:val="00E432DF"/>
    <w:rsid w:val="00E43778"/>
    <w:rsid w:val="00E4482E"/>
    <w:rsid w:val="00E458CF"/>
    <w:rsid w:val="00E465BD"/>
    <w:rsid w:val="00E4740A"/>
    <w:rsid w:val="00E47ACA"/>
    <w:rsid w:val="00E51335"/>
    <w:rsid w:val="00E53174"/>
    <w:rsid w:val="00E54328"/>
    <w:rsid w:val="00E557A1"/>
    <w:rsid w:val="00E5739B"/>
    <w:rsid w:val="00E57C5F"/>
    <w:rsid w:val="00E60007"/>
    <w:rsid w:val="00E60BF1"/>
    <w:rsid w:val="00E60C48"/>
    <w:rsid w:val="00E6171B"/>
    <w:rsid w:val="00E6376D"/>
    <w:rsid w:val="00E63E0A"/>
    <w:rsid w:val="00E64A1F"/>
    <w:rsid w:val="00E65205"/>
    <w:rsid w:val="00E652B3"/>
    <w:rsid w:val="00E65761"/>
    <w:rsid w:val="00E667CF"/>
    <w:rsid w:val="00E66877"/>
    <w:rsid w:val="00E66F14"/>
    <w:rsid w:val="00E6729A"/>
    <w:rsid w:val="00E674D3"/>
    <w:rsid w:val="00E70206"/>
    <w:rsid w:val="00E709FC"/>
    <w:rsid w:val="00E70C8F"/>
    <w:rsid w:val="00E71331"/>
    <w:rsid w:val="00E7246A"/>
    <w:rsid w:val="00E726C6"/>
    <w:rsid w:val="00E7318D"/>
    <w:rsid w:val="00E73657"/>
    <w:rsid w:val="00E73781"/>
    <w:rsid w:val="00E73FC4"/>
    <w:rsid w:val="00E74AD7"/>
    <w:rsid w:val="00E76170"/>
    <w:rsid w:val="00E774CF"/>
    <w:rsid w:val="00E80AA6"/>
    <w:rsid w:val="00E811EB"/>
    <w:rsid w:val="00E81217"/>
    <w:rsid w:val="00E81521"/>
    <w:rsid w:val="00E81666"/>
    <w:rsid w:val="00E831A2"/>
    <w:rsid w:val="00E83C93"/>
    <w:rsid w:val="00E8426D"/>
    <w:rsid w:val="00E847D8"/>
    <w:rsid w:val="00E85B6D"/>
    <w:rsid w:val="00E87085"/>
    <w:rsid w:val="00E879CE"/>
    <w:rsid w:val="00E90315"/>
    <w:rsid w:val="00E907A7"/>
    <w:rsid w:val="00E90F35"/>
    <w:rsid w:val="00E915A6"/>
    <w:rsid w:val="00E9288D"/>
    <w:rsid w:val="00E93095"/>
    <w:rsid w:val="00E96FAE"/>
    <w:rsid w:val="00E9709F"/>
    <w:rsid w:val="00E970C5"/>
    <w:rsid w:val="00E9773F"/>
    <w:rsid w:val="00E97747"/>
    <w:rsid w:val="00EA02A5"/>
    <w:rsid w:val="00EA15C3"/>
    <w:rsid w:val="00EA1B30"/>
    <w:rsid w:val="00EA2CA8"/>
    <w:rsid w:val="00EA3B63"/>
    <w:rsid w:val="00EA433C"/>
    <w:rsid w:val="00EA55CD"/>
    <w:rsid w:val="00EA6DCD"/>
    <w:rsid w:val="00EA6E57"/>
    <w:rsid w:val="00EA7256"/>
    <w:rsid w:val="00EA73D0"/>
    <w:rsid w:val="00EA7935"/>
    <w:rsid w:val="00EB112E"/>
    <w:rsid w:val="00EB1EF9"/>
    <w:rsid w:val="00EB2A62"/>
    <w:rsid w:val="00EB322F"/>
    <w:rsid w:val="00EB3457"/>
    <w:rsid w:val="00EB3720"/>
    <w:rsid w:val="00EB3C8E"/>
    <w:rsid w:val="00EB4381"/>
    <w:rsid w:val="00EB5013"/>
    <w:rsid w:val="00EB6485"/>
    <w:rsid w:val="00EB6AD8"/>
    <w:rsid w:val="00EB777D"/>
    <w:rsid w:val="00EC0074"/>
    <w:rsid w:val="00EC05C3"/>
    <w:rsid w:val="00EC0A1E"/>
    <w:rsid w:val="00EC12F0"/>
    <w:rsid w:val="00EC46E7"/>
    <w:rsid w:val="00EC5ED0"/>
    <w:rsid w:val="00EC7F08"/>
    <w:rsid w:val="00EC7F3F"/>
    <w:rsid w:val="00ED1075"/>
    <w:rsid w:val="00ED251A"/>
    <w:rsid w:val="00ED254D"/>
    <w:rsid w:val="00ED266A"/>
    <w:rsid w:val="00ED2BDB"/>
    <w:rsid w:val="00ED33B8"/>
    <w:rsid w:val="00ED3452"/>
    <w:rsid w:val="00ED3DE1"/>
    <w:rsid w:val="00ED455B"/>
    <w:rsid w:val="00ED4888"/>
    <w:rsid w:val="00ED4A12"/>
    <w:rsid w:val="00ED52BC"/>
    <w:rsid w:val="00ED5928"/>
    <w:rsid w:val="00ED5EA8"/>
    <w:rsid w:val="00ED5F56"/>
    <w:rsid w:val="00ED5F9B"/>
    <w:rsid w:val="00ED60BE"/>
    <w:rsid w:val="00ED6DD7"/>
    <w:rsid w:val="00ED71A3"/>
    <w:rsid w:val="00ED72AD"/>
    <w:rsid w:val="00EE18F5"/>
    <w:rsid w:val="00EE208C"/>
    <w:rsid w:val="00EE2268"/>
    <w:rsid w:val="00EE41F7"/>
    <w:rsid w:val="00EE7CFA"/>
    <w:rsid w:val="00EF0575"/>
    <w:rsid w:val="00EF0782"/>
    <w:rsid w:val="00EF137F"/>
    <w:rsid w:val="00EF1E80"/>
    <w:rsid w:val="00EF309A"/>
    <w:rsid w:val="00EF31EA"/>
    <w:rsid w:val="00EF35B3"/>
    <w:rsid w:val="00EF3EB9"/>
    <w:rsid w:val="00EF58B9"/>
    <w:rsid w:val="00EF5F7C"/>
    <w:rsid w:val="00EF685F"/>
    <w:rsid w:val="00EF6DD1"/>
    <w:rsid w:val="00EF71CA"/>
    <w:rsid w:val="00EF75A1"/>
    <w:rsid w:val="00EF782B"/>
    <w:rsid w:val="00EF7B51"/>
    <w:rsid w:val="00EF7FE7"/>
    <w:rsid w:val="00F00388"/>
    <w:rsid w:val="00F00C11"/>
    <w:rsid w:val="00F012B2"/>
    <w:rsid w:val="00F02242"/>
    <w:rsid w:val="00F02398"/>
    <w:rsid w:val="00F039EC"/>
    <w:rsid w:val="00F06169"/>
    <w:rsid w:val="00F064B8"/>
    <w:rsid w:val="00F079D6"/>
    <w:rsid w:val="00F1057F"/>
    <w:rsid w:val="00F10667"/>
    <w:rsid w:val="00F10A11"/>
    <w:rsid w:val="00F10FE3"/>
    <w:rsid w:val="00F1122C"/>
    <w:rsid w:val="00F121C0"/>
    <w:rsid w:val="00F1238D"/>
    <w:rsid w:val="00F123A5"/>
    <w:rsid w:val="00F12EF9"/>
    <w:rsid w:val="00F14077"/>
    <w:rsid w:val="00F147ED"/>
    <w:rsid w:val="00F14FE1"/>
    <w:rsid w:val="00F15CCE"/>
    <w:rsid w:val="00F16473"/>
    <w:rsid w:val="00F1658B"/>
    <w:rsid w:val="00F168C9"/>
    <w:rsid w:val="00F16F85"/>
    <w:rsid w:val="00F1717C"/>
    <w:rsid w:val="00F174F8"/>
    <w:rsid w:val="00F1777B"/>
    <w:rsid w:val="00F17B64"/>
    <w:rsid w:val="00F17DF3"/>
    <w:rsid w:val="00F209D3"/>
    <w:rsid w:val="00F20F09"/>
    <w:rsid w:val="00F20F2F"/>
    <w:rsid w:val="00F21D92"/>
    <w:rsid w:val="00F227C2"/>
    <w:rsid w:val="00F22B45"/>
    <w:rsid w:val="00F238BF"/>
    <w:rsid w:val="00F23B94"/>
    <w:rsid w:val="00F23CC4"/>
    <w:rsid w:val="00F245BB"/>
    <w:rsid w:val="00F25127"/>
    <w:rsid w:val="00F27231"/>
    <w:rsid w:val="00F27E2C"/>
    <w:rsid w:val="00F3068D"/>
    <w:rsid w:val="00F30698"/>
    <w:rsid w:val="00F309FE"/>
    <w:rsid w:val="00F3171E"/>
    <w:rsid w:val="00F31D52"/>
    <w:rsid w:val="00F33710"/>
    <w:rsid w:val="00F33DB4"/>
    <w:rsid w:val="00F34681"/>
    <w:rsid w:val="00F369F1"/>
    <w:rsid w:val="00F36B9E"/>
    <w:rsid w:val="00F37351"/>
    <w:rsid w:val="00F376B9"/>
    <w:rsid w:val="00F37A51"/>
    <w:rsid w:val="00F400D1"/>
    <w:rsid w:val="00F407FC"/>
    <w:rsid w:val="00F40B49"/>
    <w:rsid w:val="00F425EA"/>
    <w:rsid w:val="00F42B5A"/>
    <w:rsid w:val="00F438C5"/>
    <w:rsid w:val="00F44454"/>
    <w:rsid w:val="00F445FD"/>
    <w:rsid w:val="00F44674"/>
    <w:rsid w:val="00F44C55"/>
    <w:rsid w:val="00F4522E"/>
    <w:rsid w:val="00F45C59"/>
    <w:rsid w:val="00F46137"/>
    <w:rsid w:val="00F47D41"/>
    <w:rsid w:val="00F5078D"/>
    <w:rsid w:val="00F51050"/>
    <w:rsid w:val="00F52542"/>
    <w:rsid w:val="00F52833"/>
    <w:rsid w:val="00F537DA"/>
    <w:rsid w:val="00F53BB8"/>
    <w:rsid w:val="00F53F37"/>
    <w:rsid w:val="00F5429C"/>
    <w:rsid w:val="00F54B72"/>
    <w:rsid w:val="00F54BF8"/>
    <w:rsid w:val="00F55BE1"/>
    <w:rsid w:val="00F56204"/>
    <w:rsid w:val="00F562F3"/>
    <w:rsid w:val="00F57D25"/>
    <w:rsid w:val="00F6065F"/>
    <w:rsid w:val="00F60714"/>
    <w:rsid w:val="00F608E5"/>
    <w:rsid w:val="00F60D37"/>
    <w:rsid w:val="00F6136C"/>
    <w:rsid w:val="00F61E24"/>
    <w:rsid w:val="00F61F8B"/>
    <w:rsid w:val="00F64500"/>
    <w:rsid w:val="00F648EF"/>
    <w:rsid w:val="00F64D7F"/>
    <w:rsid w:val="00F6578F"/>
    <w:rsid w:val="00F65CE2"/>
    <w:rsid w:val="00F66FF0"/>
    <w:rsid w:val="00F674DD"/>
    <w:rsid w:val="00F6780B"/>
    <w:rsid w:val="00F67D34"/>
    <w:rsid w:val="00F7091A"/>
    <w:rsid w:val="00F70AD7"/>
    <w:rsid w:val="00F710C8"/>
    <w:rsid w:val="00F71540"/>
    <w:rsid w:val="00F716D4"/>
    <w:rsid w:val="00F71906"/>
    <w:rsid w:val="00F7197D"/>
    <w:rsid w:val="00F72081"/>
    <w:rsid w:val="00F7306D"/>
    <w:rsid w:val="00F7376B"/>
    <w:rsid w:val="00F7467E"/>
    <w:rsid w:val="00F76D3C"/>
    <w:rsid w:val="00F80612"/>
    <w:rsid w:val="00F806BD"/>
    <w:rsid w:val="00F80807"/>
    <w:rsid w:val="00F81370"/>
    <w:rsid w:val="00F83CB8"/>
    <w:rsid w:val="00F84044"/>
    <w:rsid w:val="00F84333"/>
    <w:rsid w:val="00F84508"/>
    <w:rsid w:val="00F84E4E"/>
    <w:rsid w:val="00F8520B"/>
    <w:rsid w:val="00F86124"/>
    <w:rsid w:val="00F86207"/>
    <w:rsid w:val="00F867CC"/>
    <w:rsid w:val="00F86A68"/>
    <w:rsid w:val="00F871EA"/>
    <w:rsid w:val="00F87575"/>
    <w:rsid w:val="00F91482"/>
    <w:rsid w:val="00F9188C"/>
    <w:rsid w:val="00F918DC"/>
    <w:rsid w:val="00F92163"/>
    <w:rsid w:val="00F92565"/>
    <w:rsid w:val="00F92854"/>
    <w:rsid w:val="00F92FCB"/>
    <w:rsid w:val="00F932BD"/>
    <w:rsid w:val="00F93D58"/>
    <w:rsid w:val="00F94793"/>
    <w:rsid w:val="00F96669"/>
    <w:rsid w:val="00F96C66"/>
    <w:rsid w:val="00F972BD"/>
    <w:rsid w:val="00F97653"/>
    <w:rsid w:val="00FA0ACE"/>
    <w:rsid w:val="00FA2047"/>
    <w:rsid w:val="00FA2172"/>
    <w:rsid w:val="00FA2ED3"/>
    <w:rsid w:val="00FA32F9"/>
    <w:rsid w:val="00FA5F42"/>
    <w:rsid w:val="00FA6004"/>
    <w:rsid w:val="00FA6226"/>
    <w:rsid w:val="00FA6CD4"/>
    <w:rsid w:val="00FA6CF6"/>
    <w:rsid w:val="00FA6F6F"/>
    <w:rsid w:val="00FA732C"/>
    <w:rsid w:val="00FA7E38"/>
    <w:rsid w:val="00FB0368"/>
    <w:rsid w:val="00FB0885"/>
    <w:rsid w:val="00FB19AE"/>
    <w:rsid w:val="00FB1BE4"/>
    <w:rsid w:val="00FB1EFB"/>
    <w:rsid w:val="00FB2241"/>
    <w:rsid w:val="00FB2E27"/>
    <w:rsid w:val="00FB3319"/>
    <w:rsid w:val="00FB335C"/>
    <w:rsid w:val="00FB4795"/>
    <w:rsid w:val="00FB4E3C"/>
    <w:rsid w:val="00FB5F4C"/>
    <w:rsid w:val="00FB6441"/>
    <w:rsid w:val="00FB6EEF"/>
    <w:rsid w:val="00FB7551"/>
    <w:rsid w:val="00FB7BA0"/>
    <w:rsid w:val="00FC1716"/>
    <w:rsid w:val="00FC31AF"/>
    <w:rsid w:val="00FC3722"/>
    <w:rsid w:val="00FC548B"/>
    <w:rsid w:val="00FC57D9"/>
    <w:rsid w:val="00FC5B77"/>
    <w:rsid w:val="00FC5C40"/>
    <w:rsid w:val="00FC5E8E"/>
    <w:rsid w:val="00FC732F"/>
    <w:rsid w:val="00FC7563"/>
    <w:rsid w:val="00FC75CC"/>
    <w:rsid w:val="00FC7CC8"/>
    <w:rsid w:val="00FD061A"/>
    <w:rsid w:val="00FD06EF"/>
    <w:rsid w:val="00FD1E30"/>
    <w:rsid w:val="00FD2977"/>
    <w:rsid w:val="00FD2C11"/>
    <w:rsid w:val="00FD2C66"/>
    <w:rsid w:val="00FD2CBB"/>
    <w:rsid w:val="00FD3265"/>
    <w:rsid w:val="00FD3334"/>
    <w:rsid w:val="00FD3716"/>
    <w:rsid w:val="00FD3F80"/>
    <w:rsid w:val="00FD55C7"/>
    <w:rsid w:val="00FD59FC"/>
    <w:rsid w:val="00FD6436"/>
    <w:rsid w:val="00FD6D3B"/>
    <w:rsid w:val="00FD7233"/>
    <w:rsid w:val="00FE23DB"/>
    <w:rsid w:val="00FE2B5D"/>
    <w:rsid w:val="00FE3B1A"/>
    <w:rsid w:val="00FE3D86"/>
    <w:rsid w:val="00FE5EC4"/>
    <w:rsid w:val="00FE69BC"/>
    <w:rsid w:val="00FE6C32"/>
    <w:rsid w:val="00FE6D32"/>
    <w:rsid w:val="00FE6E98"/>
    <w:rsid w:val="00FE6FE3"/>
    <w:rsid w:val="00FF05FC"/>
    <w:rsid w:val="00FF06D5"/>
    <w:rsid w:val="00FF07BB"/>
    <w:rsid w:val="00FF07F9"/>
    <w:rsid w:val="00FF0A88"/>
    <w:rsid w:val="00FF16BF"/>
    <w:rsid w:val="00FF1CF6"/>
    <w:rsid w:val="00FF30F3"/>
    <w:rsid w:val="00FF3EB9"/>
    <w:rsid w:val="00FF55ED"/>
    <w:rsid w:val="00FF57EC"/>
    <w:rsid w:val="00FF611E"/>
    <w:rsid w:val="00FF63D6"/>
    <w:rsid w:val="00FF69FC"/>
    <w:rsid w:val="00FF6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9A3FE0"/>
  <w15:docId w15:val="{D31ABA2C-C319-4D11-89D6-FFD50598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6061"/>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16061"/>
    <w:pPr>
      <w:tabs>
        <w:tab w:val="center" w:pos="4252"/>
        <w:tab w:val="right" w:pos="8504"/>
      </w:tabs>
      <w:snapToGrid w:val="0"/>
    </w:pPr>
  </w:style>
  <w:style w:type="character" w:customStyle="1" w:styleId="a4">
    <w:name w:val="ヘッダー (文字)"/>
    <w:basedOn w:val="a0"/>
    <w:link w:val="a3"/>
    <w:rsid w:val="00B16061"/>
    <w:rPr>
      <w:rFonts w:ascii="Century" w:eastAsia="ＭＳ 明朝" w:hAnsi="Century" w:cs="Times New Roman"/>
      <w:szCs w:val="24"/>
    </w:rPr>
  </w:style>
  <w:style w:type="character" w:styleId="a5">
    <w:name w:val="annotation reference"/>
    <w:basedOn w:val="a0"/>
    <w:rsid w:val="00B16061"/>
    <w:rPr>
      <w:sz w:val="18"/>
      <w:szCs w:val="18"/>
    </w:rPr>
  </w:style>
  <w:style w:type="paragraph" w:styleId="a6">
    <w:name w:val="annotation text"/>
    <w:basedOn w:val="a"/>
    <w:link w:val="a7"/>
    <w:rsid w:val="00B16061"/>
    <w:pPr>
      <w:jc w:val="left"/>
    </w:pPr>
  </w:style>
  <w:style w:type="character" w:customStyle="1" w:styleId="a7">
    <w:name w:val="コメント文字列 (文字)"/>
    <w:basedOn w:val="a0"/>
    <w:link w:val="a6"/>
    <w:rsid w:val="00B16061"/>
    <w:rPr>
      <w:rFonts w:ascii="Century" w:eastAsia="ＭＳ 明朝" w:hAnsi="Century" w:cs="Times New Roman"/>
      <w:szCs w:val="24"/>
    </w:rPr>
  </w:style>
  <w:style w:type="paragraph" w:styleId="a8">
    <w:name w:val="Balloon Text"/>
    <w:basedOn w:val="a"/>
    <w:link w:val="a9"/>
    <w:uiPriority w:val="99"/>
    <w:semiHidden/>
    <w:unhideWhenUsed/>
    <w:rsid w:val="00B1606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16061"/>
    <w:rPr>
      <w:rFonts w:asciiTheme="majorHAnsi" w:eastAsiaTheme="majorEastAsia" w:hAnsiTheme="majorHAnsi" w:cstheme="majorBidi"/>
      <w:sz w:val="18"/>
      <w:szCs w:val="18"/>
    </w:rPr>
  </w:style>
  <w:style w:type="paragraph" w:styleId="aa">
    <w:name w:val="footer"/>
    <w:basedOn w:val="a"/>
    <w:link w:val="ab"/>
    <w:uiPriority w:val="99"/>
    <w:unhideWhenUsed/>
    <w:rsid w:val="00B16061"/>
    <w:pPr>
      <w:tabs>
        <w:tab w:val="center" w:pos="4252"/>
        <w:tab w:val="right" w:pos="8504"/>
      </w:tabs>
      <w:snapToGrid w:val="0"/>
    </w:pPr>
  </w:style>
  <w:style w:type="character" w:customStyle="1" w:styleId="ab">
    <w:name w:val="フッター (文字)"/>
    <w:basedOn w:val="a0"/>
    <w:link w:val="aa"/>
    <w:uiPriority w:val="99"/>
    <w:rsid w:val="00B16061"/>
    <w:rPr>
      <w:rFonts w:ascii="Century" w:eastAsia="ＭＳ 明朝" w:hAnsi="Century" w:cs="Times New Roman"/>
      <w:szCs w:val="24"/>
    </w:rPr>
  </w:style>
  <w:style w:type="paragraph" w:styleId="ac">
    <w:name w:val="annotation subject"/>
    <w:basedOn w:val="a6"/>
    <w:next w:val="a6"/>
    <w:link w:val="ad"/>
    <w:uiPriority w:val="99"/>
    <w:semiHidden/>
    <w:unhideWhenUsed/>
    <w:rsid w:val="00B142AC"/>
    <w:rPr>
      <w:b/>
      <w:bCs/>
    </w:rPr>
  </w:style>
  <w:style w:type="character" w:customStyle="1" w:styleId="ad">
    <w:name w:val="コメント内容 (文字)"/>
    <w:basedOn w:val="a7"/>
    <w:link w:val="ac"/>
    <w:uiPriority w:val="99"/>
    <w:semiHidden/>
    <w:rsid w:val="00B142AC"/>
    <w:rPr>
      <w:rFonts w:ascii="Century" w:eastAsia="ＭＳ 明朝" w:hAnsi="Century" w:cs="Times New Roman"/>
      <w:b/>
      <w:bCs/>
      <w:szCs w:val="24"/>
    </w:rPr>
  </w:style>
  <w:style w:type="table" w:styleId="ae">
    <w:name w:val="Table Grid"/>
    <w:basedOn w:val="a1"/>
    <w:uiPriority w:val="59"/>
    <w:rsid w:val="00B64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3748CC"/>
    <w:pPr>
      <w:ind w:leftChars="400" w:left="840"/>
    </w:pPr>
  </w:style>
  <w:style w:type="paragraph" w:styleId="af0">
    <w:name w:val="Revision"/>
    <w:hidden/>
    <w:uiPriority w:val="99"/>
    <w:semiHidden/>
    <w:rsid w:val="00E179FB"/>
    <w:rPr>
      <w:rFonts w:ascii="Century" w:eastAsia="ＭＳ 明朝" w:hAnsi="Century" w:cs="Times New Roman"/>
      <w:szCs w:val="24"/>
    </w:rPr>
  </w:style>
  <w:style w:type="table" w:customStyle="1" w:styleId="TableNormal">
    <w:name w:val="Table Normal"/>
    <w:uiPriority w:val="2"/>
    <w:semiHidden/>
    <w:unhideWhenUsed/>
    <w:qFormat/>
    <w:rsid w:val="0060667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1">
    <w:name w:val="Body Text"/>
    <w:basedOn w:val="a"/>
    <w:link w:val="af2"/>
    <w:uiPriority w:val="1"/>
    <w:qFormat/>
    <w:rsid w:val="00606679"/>
    <w:pPr>
      <w:autoSpaceDE w:val="0"/>
      <w:autoSpaceDN w:val="0"/>
      <w:jc w:val="left"/>
    </w:pPr>
    <w:rPr>
      <w:rFonts w:ascii="ＭＳ 明朝" w:hAnsi="ＭＳ 明朝" w:cs="ＭＳ 明朝"/>
      <w:kern w:val="0"/>
      <w:szCs w:val="21"/>
      <w:lang w:eastAsia="en-US"/>
    </w:rPr>
  </w:style>
  <w:style w:type="character" w:customStyle="1" w:styleId="af2">
    <w:name w:val="本文 (文字)"/>
    <w:basedOn w:val="a0"/>
    <w:link w:val="af1"/>
    <w:uiPriority w:val="1"/>
    <w:rsid w:val="00606679"/>
    <w:rPr>
      <w:rFonts w:ascii="ＭＳ 明朝" w:eastAsia="ＭＳ 明朝" w:hAnsi="ＭＳ 明朝" w:cs="ＭＳ 明朝"/>
      <w:kern w:val="0"/>
      <w:szCs w:val="21"/>
      <w:lang w:eastAsia="en-US"/>
    </w:rPr>
  </w:style>
  <w:style w:type="paragraph" w:customStyle="1" w:styleId="TableParagraph">
    <w:name w:val="Table Paragraph"/>
    <w:basedOn w:val="a"/>
    <w:uiPriority w:val="1"/>
    <w:qFormat/>
    <w:rsid w:val="00606679"/>
    <w:pPr>
      <w:autoSpaceDE w:val="0"/>
      <w:autoSpaceDN w:val="0"/>
      <w:ind w:left="431" w:hanging="317"/>
      <w:jc w:val="left"/>
    </w:pPr>
    <w:rPr>
      <w:rFonts w:ascii="ＭＳ 明朝" w:hAnsi="ＭＳ 明朝" w:cs="ＭＳ 明朝"/>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325735">
      <w:bodyDiv w:val="1"/>
      <w:marLeft w:val="0"/>
      <w:marRight w:val="0"/>
      <w:marTop w:val="0"/>
      <w:marBottom w:val="0"/>
      <w:divBdr>
        <w:top w:val="none" w:sz="0" w:space="0" w:color="auto"/>
        <w:left w:val="none" w:sz="0" w:space="0" w:color="auto"/>
        <w:bottom w:val="none" w:sz="0" w:space="0" w:color="auto"/>
        <w:right w:val="none" w:sz="0" w:space="0" w:color="auto"/>
      </w:divBdr>
      <w:divsChild>
        <w:div w:id="1099905659">
          <w:marLeft w:val="0"/>
          <w:marRight w:val="0"/>
          <w:marTop w:val="0"/>
          <w:marBottom w:val="0"/>
          <w:divBdr>
            <w:top w:val="none" w:sz="0" w:space="0" w:color="auto"/>
            <w:left w:val="none" w:sz="0" w:space="0" w:color="auto"/>
            <w:bottom w:val="none" w:sz="0" w:space="0" w:color="auto"/>
            <w:right w:val="none" w:sz="0" w:space="0" w:color="auto"/>
          </w:divBdr>
          <w:divsChild>
            <w:div w:id="1221865484">
              <w:marLeft w:val="0"/>
              <w:marRight w:val="0"/>
              <w:marTop w:val="0"/>
              <w:marBottom w:val="0"/>
              <w:divBdr>
                <w:top w:val="none" w:sz="0" w:space="0" w:color="auto"/>
                <w:left w:val="none" w:sz="0" w:space="0" w:color="auto"/>
                <w:bottom w:val="none" w:sz="0" w:space="0" w:color="auto"/>
                <w:right w:val="none" w:sz="0" w:space="0" w:color="auto"/>
              </w:divBdr>
              <w:divsChild>
                <w:div w:id="62026348">
                  <w:marLeft w:val="0"/>
                  <w:marRight w:val="0"/>
                  <w:marTop w:val="0"/>
                  <w:marBottom w:val="0"/>
                  <w:divBdr>
                    <w:top w:val="none" w:sz="0" w:space="0" w:color="auto"/>
                    <w:left w:val="none" w:sz="0" w:space="0" w:color="auto"/>
                    <w:bottom w:val="none" w:sz="0" w:space="0" w:color="auto"/>
                    <w:right w:val="none" w:sz="0" w:space="0" w:color="auto"/>
                  </w:divBdr>
                  <w:divsChild>
                    <w:div w:id="2139715429">
                      <w:marLeft w:val="0"/>
                      <w:marRight w:val="0"/>
                      <w:marTop w:val="0"/>
                      <w:marBottom w:val="0"/>
                      <w:divBdr>
                        <w:top w:val="none" w:sz="0" w:space="0" w:color="auto"/>
                        <w:left w:val="none" w:sz="0" w:space="0" w:color="auto"/>
                        <w:bottom w:val="none" w:sz="0" w:space="0" w:color="auto"/>
                        <w:right w:val="none" w:sz="0" w:space="0" w:color="auto"/>
                      </w:divBdr>
                      <w:divsChild>
                        <w:div w:id="465507052">
                          <w:marLeft w:val="0"/>
                          <w:marRight w:val="0"/>
                          <w:marTop w:val="0"/>
                          <w:marBottom w:val="0"/>
                          <w:divBdr>
                            <w:top w:val="none" w:sz="0" w:space="0" w:color="auto"/>
                            <w:left w:val="none" w:sz="0" w:space="0" w:color="auto"/>
                            <w:bottom w:val="none" w:sz="0" w:space="0" w:color="auto"/>
                            <w:right w:val="none" w:sz="0" w:space="0" w:color="auto"/>
                          </w:divBdr>
                          <w:divsChild>
                            <w:div w:id="1585410190">
                              <w:marLeft w:val="0"/>
                              <w:marRight w:val="0"/>
                              <w:marTop w:val="0"/>
                              <w:marBottom w:val="0"/>
                              <w:divBdr>
                                <w:top w:val="none" w:sz="0" w:space="0" w:color="auto"/>
                                <w:left w:val="none" w:sz="0" w:space="0" w:color="auto"/>
                                <w:bottom w:val="none" w:sz="0" w:space="0" w:color="auto"/>
                                <w:right w:val="none" w:sz="0" w:space="0" w:color="auto"/>
                              </w:divBdr>
                              <w:divsChild>
                                <w:div w:id="1515338829">
                                  <w:marLeft w:val="0"/>
                                  <w:marRight w:val="0"/>
                                  <w:marTop w:val="0"/>
                                  <w:marBottom w:val="0"/>
                                  <w:divBdr>
                                    <w:top w:val="none" w:sz="0" w:space="0" w:color="auto"/>
                                    <w:left w:val="none" w:sz="0" w:space="0" w:color="auto"/>
                                    <w:bottom w:val="none" w:sz="0" w:space="0" w:color="auto"/>
                                    <w:right w:val="none" w:sz="0" w:space="0" w:color="auto"/>
                                  </w:divBdr>
                                  <w:divsChild>
                                    <w:div w:id="1082721479">
                                      <w:marLeft w:val="0"/>
                                      <w:marRight w:val="0"/>
                                      <w:marTop w:val="0"/>
                                      <w:marBottom w:val="0"/>
                                      <w:divBdr>
                                        <w:top w:val="none" w:sz="0" w:space="0" w:color="auto"/>
                                        <w:left w:val="none" w:sz="0" w:space="0" w:color="auto"/>
                                        <w:bottom w:val="none" w:sz="0" w:space="0" w:color="auto"/>
                                        <w:right w:val="none" w:sz="0" w:space="0" w:color="auto"/>
                                      </w:divBdr>
                                      <w:divsChild>
                                        <w:div w:id="1880429578">
                                          <w:marLeft w:val="0"/>
                                          <w:marRight w:val="0"/>
                                          <w:marTop w:val="0"/>
                                          <w:marBottom w:val="0"/>
                                          <w:divBdr>
                                            <w:top w:val="none" w:sz="0" w:space="0" w:color="auto"/>
                                            <w:left w:val="none" w:sz="0" w:space="0" w:color="auto"/>
                                            <w:bottom w:val="none" w:sz="0" w:space="0" w:color="auto"/>
                                            <w:right w:val="none" w:sz="0" w:space="0" w:color="auto"/>
                                          </w:divBdr>
                                          <w:divsChild>
                                            <w:div w:id="869413387">
                                              <w:marLeft w:val="0"/>
                                              <w:marRight w:val="0"/>
                                              <w:marTop w:val="0"/>
                                              <w:marBottom w:val="0"/>
                                              <w:divBdr>
                                                <w:top w:val="none" w:sz="0" w:space="0" w:color="auto"/>
                                                <w:left w:val="none" w:sz="0" w:space="0" w:color="auto"/>
                                                <w:bottom w:val="none" w:sz="0" w:space="0" w:color="auto"/>
                                                <w:right w:val="none" w:sz="0" w:space="0" w:color="auto"/>
                                              </w:divBdr>
                                              <w:divsChild>
                                                <w:div w:id="370299571">
                                                  <w:marLeft w:val="0"/>
                                                  <w:marRight w:val="0"/>
                                                  <w:marTop w:val="0"/>
                                                  <w:marBottom w:val="0"/>
                                                  <w:divBdr>
                                                    <w:top w:val="none" w:sz="0" w:space="0" w:color="auto"/>
                                                    <w:left w:val="none" w:sz="0" w:space="0" w:color="auto"/>
                                                    <w:bottom w:val="none" w:sz="0" w:space="0" w:color="auto"/>
                                                    <w:right w:val="none" w:sz="0" w:space="0" w:color="auto"/>
                                                  </w:divBdr>
                                                  <w:divsChild>
                                                    <w:div w:id="2098012183">
                                                      <w:marLeft w:val="0"/>
                                                      <w:marRight w:val="0"/>
                                                      <w:marTop w:val="0"/>
                                                      <w:marBottom w:val="0"/>
                                                      <w:divBdr>
                                                        <w:top w:val="none" w:sz="0" w:space="0" w:color="auto"/>
                                                        <w:left w:val="none" w:sz="0" w:space="0" w:color="auto"/>
                                                        <w:bottom w:val="none" w:sz="0" w:space="0" w:color="auto"/>
                                                        <w:right w:val="none" w:sz="0" w:space="0" w:color="auto"/>
                                                      </w:divBdr>
                                                      <w:divsChild>
                                                        <w:div w:id="1796556878">
                                                          <w:marLeft w:val="0"/>
                                                          <w:marRight w:val="0"/>
                                                          <w:marTop w:val="0"/>
                                                          <w:marBottom w:val="0"/>
                                                          <w:divBdr>
                                                            <w:top w:val="none" w:sz="0" w:space="0" w:color="auto"/>
                                                            <w:left w:val="none" w:sz="0" w:space="0" w:color="auto"/>
                                                            <w:bottom w:val="none" w:sz="0" w:space="0" w:color="auto"/>
                                                            <w:right w:val="none" w:sz="0" w:space="0" w:color="auto"/>
                                                          </w:divBdr>
                                                          <w:divsChild>
                                                            <w:div w:id="504440490">
                                                              <w:marLeft w:val="0"/>
                                                              <w:marRight w:val="0"/>
                                                              <w:marTop w:val="0"/>
                                                              <w:marBottom w:val="0"/>
                                                              <w:divBdr>
                                                                <w:top w:val="none" w:sz="0" w:space="0" w:color="auto"/>
                                                                <w:left w:val="none" w:sz="0" w:space="0" w:color="auto"/>
                                                                <w:bottom w:val="none" w:sz="0" w:space="0" w:color="auto"/>
                                                                <w:right w:val="none" w:sz="0" w:space="0" w:color="auto"/>
                                                              </w:divBdr>
                                                              <w:divsChild>
                                                                <w:div w:id="896017788">
                                                                  <w:marLeft w:val="0"/>
                                                                  <w:marRight w:val="0"/>
                                                                  <w:marTop w:val="0"/>
                                                                  <w:marBottom w:val="0"/>
                                                                  <w:divBdr>
                                                                    <w:top w:val="none" w:sz="0" w:space="0" w:color="auto"/>
                                                                    <w:left w:val="none" w:sz="0" w:space="0" w:color="auto"/>
                                                                    <w:bottom w:val="none" w:sz="0" w:space="0" w:color="auto"/>
                                                                    <w:right w:val="none" w:sz="0" w:space="0" w:color="auto"/>
                                                                  </w:divBdr>
                                                                  <w:divsChild>
                                                                    <w:div w:id="90708375">
                                                                      <w:marLeft w:val="0"/>
                                                                      <w:marRight w:val="0"/>
                                                                      <w:marTop w:val="0"/>
                                                                      <w:marBottom w:val="0"/>
                                                                      <w:divBdr>
                                                                        <w:top w:val="none" w:sz="0" w:space="0" w:color="auto"/>
                                                                        <w:left w:val="none" w:sz="0" w:space="0" w:color="auto"/>
                                                                        <w:bottom w:val="none" w:sz="0" w:space="0" w:color="auto"/>
                                                                        <w:right w:val="none" w:sz="0" w:space="0" w:color="auto"/>
                                                                      </w:divBdr>
                                                                      <w:divsChild>
                                                                        <w:div w:id="2037610728">
                                                                          <w:marLeft w:val="0"/>
                                                                          <w:marRight w:val="0"/>
                                                                          <w:marTop w:val="0"/>
                                                                          <w:marBottom w:val="0"/>
                                                                          <w:divBdr>
                                                                            <w:top w:val="none" w:sz="0" w:space="0" w:color="auto"/>
                                                                            <w:left w:val="none" w:sz="0" w:space="0" w:color="auto"/>
                                                                            <w:bottom w:val="none" w:sz="0" w:space="0" w:color="auto"/>
                                                                            <w:right w:val="none" w:sz="0" w:space="0" w:color="auto"/>
                                                                          </w:divBdr>
                                                                          <w:divsChild>
                                                                            <w:div w:id="952979341">
                                                                              <w:marLeft w:val="0"/>
                                                                              <w:marRight w:val="0"/>
                                                                              <w:marTop w:val="0"/>
                                                                              <w:marBottom w:val="0"/>
                                                                              <w:divBdr>
                                                                                <w:top w:val="none" w:sz="0" w:space="0" w:color="auto"/>
                                                                                <w:left w:val="none" w:sz="0" w:space="0" w:color="auto"/>
                                                                                <w:bottom w:val="none" w:sz="0" w:space="0" w:color="auto"/>
                                                                                <w:right w:val="none" w:sz="0" w:space="0" w:color="auto"/>
                                                                              </w:divBdr>
                                                                              <w:divsChild>
                                                                                <w:div w:id="881210843">
                                                                                  <w:marLeft w:val="0"/>
                                                                                  <w:marRight w:val="0"/>
                                                                                  <w:marTop w:val="0"/>
                                                                                  <w:marBottom w:val="0"/>
                                                                                  <w:divBdr>
                                                                                    <w:top w:val="none" w:sz="0" w:space="0" w:color="auto"/>
                                                                                    <w:left w:val="none" w:sz="0" w:space="0" w:color="auto"/>
                                                                                    <w:bottom w:val="none" w:sz="0" w:space="0" w:color="auto"/>
                                                                                    <w:right w:val="none" w:sz="0" w:space="0" w:color="auto"/>
                                                                                  </w:divBdr>
                                                                                  <w:divsChild>
                                                                                    <w:div w:id="658847028">
                                                                                      <w:marLeft w:val="0"/>
                                                                                      <w:marRight w:val="0"/>
                                                                                      <w:marTop w:val="0"/>
                                                                                      <w:marBottom w:val="0"/>
                                                                                      <w:divBdr>
                                                                                        <w:top w:val="single" w:sz="6" w:space="0" w:color="A7B3BD"/>
                                                                                        <w:left w:val="none" w:sz="0" w:space="0" w:color="auto"/>
                                                                                        <w:bottom w:val="none" w:sz="0" w:space="0" w:color="auto"/>
                                                                                        <w:right w:val="none" w:sz="0" w:space="0" w:color="auto"/>
                                                                                      </w:divBdr>
                                                                                      <w:divsChild>
                                                                                        <w:div w:id="1823232905">
                                                                                          <w:marLeft w:val="0"/>
                                                                                          <w:marRight w:val="0"/>
                                                                                          <w:marTop w:val="0"/>
                                                                                          <w:marBottom w:val="0"/>
                                                                                          <w:divBdr>
                                                                                            <w:top w:val="none" w:sz="0" w:space="0" w:color="auto"/>
                                                                                            <w:left w:val="none" w:sz="0" w:space="0" w:color="auto"/>
                                                                                            <w:bottom w:val="none" w:sz="0" w:space="0" w:color="auto"/>
                                                                                            <w:right w:val="none" w:sz="0" w:space="0" w:color="auto"/>
                                                                                          </w:divBdr>
                                                                                        </w:div>
                                                                                        <w:div w:id="13752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9167819">
      <w:bodyDiv w:val="1"/>
      <w:marLeft w:val="15"/>
      <w:marRight w:val="15"/>
      <w:marTop w:val="0"/>
      <w:marBottom w:val="0"/>
      <w:divBdr>
        <w:top w:val="none" w:sz="0" w:space="0" w:color="auto"/>
        <w:left w:val="none" w:sz="0" w:space="0" w:color="auto"/>
        <w:bottom w:val="none" w:sz="0" w:space="0" w:color="auto"/>
        <w:right w:val="none" w:sz="0" w:space="0" w:color="auto"/>
      </w:divBdr>
      <w:divsChild>
        <w:div w:id="668867093">
          <w:marLeft w:val="0"/>
          <w:marRight w:val="0"/>
          <w:marTop w:val="0"/>
          <w:marBottom w:val="0"/>
          <w:divBdr>
            <w:top w:val="none" w:sz="0" w:space="0" w:color="auto"/>
            <w:left w:val="none" w:sz="0" w:space="0" w:color="auto"/>
            <w:bottom w:val="none" w:sz="0" w:space="0" w:color="auto"/>
            <w:right w:val="none" w:sz="0" w:space="0" w:color="auto"/>
          </w:divBdr>
          <w:divsChild>
            <w:div w:id="115294918">
              <w:marLeft w:val="0"/>
              <w:marRight w:val="0"/>
              <w:marTop w:val="0"/>
              <w:marBottom w:val="0"/>
              <w:divBdr>
                <w:top w:val="none" w:sz="0" w:space="0" w:color="auto"/>
                <w:left w:val="none" w:sz="0" w:space="0" w:color="auto"/>
                <w:bottom w:val="none" w:sz="0" w:space="0" w:color="auto"/>
                <w:right w:val="none" w:sz="0" w:space="0" w:color="auto"/>
              </w:divBdr>
            </w:div>
            <w:div w:id="81510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53641">
      <w:bodyDiv w:val="1"/>
      <w:marLeft w:val="15"/>
      <w:marRight w:val="15"/>
      <w:marTop w:val="0"/>
      <w:marBottom w:val="0"/>
      <w:divBdr>
        <w:top w:val="none" w:sz="0" w:space="0" w:color="auto"/>
        <w:left w:val="none" w:sz="0" w:space="0" w:color="auto"/>
        <w:bottom w:val="none" w:sz="0" w:space="0" w:color="auto"/>
        <w:right w:val="none" w:sz="0" w:space="0" w:color="auto"/>
      </w:divBdr>
      <w:divsChild>
        <w:div w:id="874467610">
          <w:marLeft w:val="0"/>
          <w:marRight w:val="0"/>
          <w:marTop w:val="0"/>
          <w:marBottom w:val="0"/>
          <w:divBdr>
            <w:top w:val="none" w:sz="0" w:space="0" w:color="auto"/>
            <w:left w:val="none" w:sz="0" w:space="0" w:color="auto"/>
            <w:bottom w:val="none" w:sz="0" w:space="0" w:color="auto"/>
            <w:right w:val="none" w:sz="0" w:space="0" w:color="auto"/>
          </w:divBdr>
        </w:div>
        <w:div w:id="1659309944">
          <w:marLeft w:val="0"/>
          <w:marRight w:val="0"/>
          <w:marTop w:val="0"/>
          <w:marBottom w:val="0"/>
          <w:divBdr>
            <w:top w:val="none" w:sz="0" w:space="0" w:color="auto"/>
            <w:left w:val="none" w:sz="0" w:space="0" w:color="auto"/>
            <w:bottom w:val="none" w:sz="0" w:space="0" w:color="auto"/>
            <w:right w:val="none" w:sz="0" w:space="0" w:color="auto"/>
          </w:divBdr>
        </w:div>
        <w:div w:id="1772046116">
          <w:marLeft w:val="0"/>
          <w:marRight w:val="0"/>
          <w:marTop w:val="0"/>
          <w:marBottom w:val="0"/>
          <w:divBdr>
            <w:top w:val="none" w:sz="0" w:space="0" w:color="auto"/>
            <w:left w:val="none" w:sz="0" w:space="0" w:color="auto"/>
            <w:bottom w:val="none" w:sz="0" w:space="0" w:color="auto"/>
            <w:right w:val="none" w:sz="0" w:space="0" w:color="auto"/>
          </w:divBdr>
        </w:div>
        <w:div w:id="1349331142">
          <w:marLeft w:val="0"/>
          <w:marRight w:val="0"/>
          <w:marTop w:val="0"/>
          <w:marBottom w:val="0"/>
          <w:divBdr>
            <w:top w:val="none" w:sz="0" w:space="0" w:color="auto"/>
            <w:left w:val="none" w:sz="0" w:space="0" w:color="auto"/>
            <w:bottom w:val="none" w:sz="0" w:space="0" w:color="auto"/>
            <w:right w:val="none" w:sz="0" w:space="0" w:color="auto"/>
          </w:divBdr>
        </w:div>
        <w:div w:id="1474979135">
          <w:marLeft w:val="0"/>
          <w:marRight w:val="0"/>
          <w:marTop w:val="0"/>
          <w:marBottom w:val="0"/>
          <w:divBdr>
            <w:top w:val="none" w:sz="0" w:space="0" w:color="auto"/>
            <w:left w:val="none" w:sz="0" w:space="0" w:color="auto"/>
            <w:bottom w:val="none" w:sz="0" w:space="0" w:color="auto"/>
            <w:right w:val="none" w:sz="0" w:space="0" w:color="auto"/>
          </w:divBdr>
        </w:div>
        <w:div w:id="1362393020">
          <w:marLeft w:val="0"/>
          <w:marRight w:val="0"/>
          <w:marTop w:val="0"/>
          <w:marBottom w:val="0"/>
          <w:divBdr>
            <w:top w:val="none" w:sz="0" w:space="0" w:color="auto"/>
            <w:left w:val="none" w:sz="0" w:space="0" w:color="auto"/>
            <w:bottom w:val="none" w:sz="0" w:space="0" w:color="auto"/>
            <w:right w:val="none" w:sz="0" w:space="0" w:color="auto"/>
          </w:divBdr>
        </w:div>
        <w:div w:id="598485587">
          <w:marLeft w:val="0"/>
          <w:marRight w:val="0"/>
          <w:marTop w:val="0"/>
          <w:marBottom w:val="0"/>
          <w:divBdr>
            <w:top w:val="none" w:sz="0" w:space="0" w:color="auto"/>
            <w:left w:val="none" w:sz="0" w:space="0" w:color="auto"/>
            <w:bottom w:val="none" w:sz="0" w:space="0" w:color="auto"/>
            <w:right w:val="none" w:sz="0" w:space="0" w:color="auto"/>
          </w:divBdr>
        </w:div>
      </w:divsChild>
    </w:div>
    <w:div w:id="1521091180">
      <w:bodyDiv w:val="1"/>
      <w:marLeft w:val="0"/>
      <w:marRight w:val="0"/>
      <w:marTop w:val="0"/>
      <w:marBottom w:val="0"/>
      <w:divBdr>
        <w:top w:val="none" w:sz="0" w:space="0" w:color="auto"/>
        <w:left w:val="none" w:sz="0" w:space="0" w:color="auto"/>
        <w:bottom w:val="none" w:sz="0" w:space="0" w:color="auto"/>
        <w:right w:val="none" w:sz="0" w:space="0" w:color="auto"/>
      </w:divBdr>
      <w:divsChild>
        <w:div w:id="1382511269">
          <w:marLeft w:val="0"/>
          <w:marRight w:val="0"/>
          <w:marTop w:val="0"/>
          <w:marBottom w:val="0"/>
          <w:divBdr>
            <w:top w:val="none" w:sz="0" w:space="0" w:color="auto"/>
            <w:left w:val="none" w:sz="0" w:space="0" w:color="auto"/>
            <w:bottom w:val="none" w:sz="0" w:space="0" w:color="auto"/>
            <w:right w:val="none" w:sz="0" w:space="0" w:color="auto"/>
          </w:divBdr>
          <w:divsChild>
            <w:div w:id="1345128000">
              <w:marLeft w:val="0"/>
              <w:marRight w:val="0"/>
              <w:marTop w:val="0"/>
              <w:marBottom w:val="0"/>
              <w:divBdr>
                <w:top w:val="none" w:sz="0" w:space="0" w:color="auto"/>
                <w:left w:val="none" w:sz="0" w:space="0" w:color="auto"/>
                <w:bottom w:val="none" w:sz="0" w:space="0" w:color="auto"/>
                <w:right w:val="none" w:sz="0" w:space="0" w:color="auto"/>
              </w:divBdr>
              <w:divsChild>
                <w:div w:id="976254863">
                  <w:marLeft w:val="0"/>
                  <w:marRight w:val="0"/>
                  <w:marTop w:val="0"/>
                  <w:marBottom w:val="0"/>
                  <w:divBdr>
                    <w:top w:val="none" w:sz="0" w:space="0" w:color="auto"/>
                    <w:left w:val="none" w:sz="0" w:space="0" w:color="auto"/>
                    <w:bottom w:val="none" w:sz="0" w:space="0" w:color="auto"/>
                    <w:right w:val="none" w:sz="0" w:space="0" w:color="auto"/>
                  </w:divBdr>
                  <w:divsChild>
                    <w:div w:id="120347526">
                      <w:marLeft w:val="0"/>
                      <w:marRight w:val="0"/>
                      <w:marTop w:val="0"/>
                      <w:marBottom w:val="0"/>
                      <w:divBdr>
                        <w:top w:val="none" w:sz="0" w:space="0" w:color="auto"/>
                        <w:left w:val="none" w:sz="0" w:space="0" w:color="auto"/>
                        <w:bottom w:val="none" w:sz="0" w:space="0" w:color="auto"/>
                        <w:right w:val="none" w:sz="0" w:space="0" w:color="auto"/>
                      </w:divBdr>
                      <w:divsChild>
                        <w:div w:id="690106521">
                          <w:marLeft w:val="0"/>
                          <w:marRight w:val="0"/>
                          <w:marTop w:val="0"/>
                          <w:marBottom w:val="0"/>
                          <w:divBdr>
                            <w:top w:val="none" w:sz="0" w:space="0" w:color="auto"/>
                            <w:left w:val="none" w:sz="0" w:space="0" w:color="auto"/>
                            <w:bottom w:val="none" w:sz="0" w:space="0" w:color="auto"/>
                            <w:right w:val="none" w:sz="0" w:space="0" w:color="auto"/>
                          </w:divBdr>
                          <w:divsChild>
                            <w:div w:id="1919824253">
                              <w:marLeft w:val="0"/>
                              <w:marRight w:val="0"/>
                              <w:marTop w:val="0"/>
                              <w:marBottom w:val="0"/>
                              <w:divBdr>
                                <w:top w:val="none" w:sz="0" w:space="0" w:color="auto"/>
                                <w:left w:val="none" w:sz="0" w:space="0" w:color="auto"/>
                                <w:bottom w:val="none" w:sz="0" w:space="0" w:color="auto"/>
                                <w:right w:val="none" w:sz="0" w:space="0" w:color="auto"/>
                              </w:divBdr>
                              <w:divsChild>
                                <w:div w:id="1136483618">
                                  <w:marLeft w:val="0"/>
                                  <w:marRight w:val="0"/>
                                  <w:marTop w:val="0"/>
                                  <w:marBottom w:val="0"/>
                                  <w:divBdr>
                                    <w:top w:val="none" w:sz="0" w:space="0" w:color="auto"/>
                                    <w:left w:val="none" w:sz="0" w:space="0" w:color="auto"/>
                                    <w:bottom w:val="none" w:sz="0" w:space="0" w:color="auto"/>
                                    <w:right w:val="none" w:sz="0" w:space="0" w:color="auto"/>
                                  </w:divBdr>
                                  <w:divsChild>
                                    <w:div w:id="2005468862">
                                      <w:marLeft w:val="0"/>
                                      <w:marRight w:val="0"/>
                                      <w:marTop w:val="0"/>
                                      <w:marBottom w:val="0"/>
                                      <w:divBdr>
                                        <w:top w:val="none" w:sz="0" w:space="0" w:color="auto"/>
                                        <w:left w:val="none" w:sz="0" w:space="0" w:color="auto"/>
                                        <w:bottom w:val="none" w:sz="0" w:space="0" w:color="auto"/>
                                        <w:right w:val="none" w:sz="0" w:space="0" w:color="auto"/>
                                      </w:divBdr>
                                      <w:divsChild>
                                        <w:div w:id="1145511160">
                                          <w:marLeft w:val="0"/>
                                          <w:marRight w:val="0"/>
                                          <w:marTop w:val="0"/>
                                          <w:marBottom w:val="0"/>
                                          <w:divBdr>
                                            <w:top w:val="none" w:sz="0" w:space="0" w:color="auto"/>
                                            <w:left w:val="none" w:sz="0" w:space="0" w:color="auto"/>
                                            <w:bottom w:val="none" w:sz="0" w:space="0" w:color="auto"/>
                                            <w:right w:val="none" w:sz="0" w:space="0" w:color="auto"/>
                                          </w:divBdr>
                                          <w:divsChild>
                                            <w:div w:id="711804661">
                                              <w:marLeft w:val="0"/>
                                              <w:marRight w:val="0"/>
                                              <w:marTop w:val="0"/>
                                              <w:marBottom w:val="0"/>
                                              <w:divBdr>
                                                <w:top w:val="none" w:sz="0" w:space="0" w:color="auto"/>
                                                <w:left w:val="none" w:sz="0" w:space="0" w:color="auto"/>
                                                <w:bottom w:val="none" w:sz="0" w:space="0" w:color="auto"/>
                                                <w:right w:val="none" w:sz="0" w:space="0" w:color="auto"/>
                                              </w:divBdr>
                                              <w:divsChild>
                                                <w:div w:id="1653482236">
                                                  <w:marLeft w:val="0"/>
                                                  <w:marRight w:val="0"/>
                                                  <w:marTop w:val="0"/>
                                                  <w:marBottom w:val="0"/>
                                                  <w:divBdr>
                                                    <w:top w:val="none" w:sz="0" w:space="0" w:color="auto"/>
                                                    <w:left w:val="none" w:sz="0" w:space="0" w:color="auto"/>
                                                    <w:bottom w:val="none" w:sz="0" w:space="0" w:color="auto"/>
                                                    <w:right w:val="none" w:sz="0" w:space="0" w:color="auto"/>
                                                  </w:divBdr>
                                                  <w:divsChild>
                                                    <w:div w:id="210699544">
                                                      <w:marLeft w:val="0"/>
                                                      <w:marRight w:val="0"/>
                                                      <w:marTop w:val="0"/>
                                                      <w:marBottom w:val="0"/>
                                                      <w:divBdr>
                                                        <w:top w:val="none" w:sz="0" w:space="0" w:color="auto"/>
                                                        <w:left w:val="none" w:sz="0" w:space="0" w:color="auto"/>
                                                        <w:bottom w:val="none" w:sz="0" w:space="0" w:color="auto"/>
                                                        <w:right w:val="none" w:sz="0" w:space="0" w:color="auto"/>
                                                      </w:divBdr>
                                                      <w:divsChild>
                                                        <w:div w:id="1058167304">
                                                          <w:marLeft w:val="0"/>
                                                          <w:marRight w:val="0"/>
                                                          <w:marTop w:val="0"/>
                                                          <w:marBottom w:val="0"/>
                                                          <w:divBdr>
                                                            <w:top w:val="none" w:sz="0" w:space="0" w:color="auto"/>
                                                            <w:left w:val="none" w:sz="0" w:space="0" w:color="auto"/>
                                                            <w:bottom w:val="none" w:sz="0" w:space="0" w:color="auto"/>
                                                            <w:right w:val="none" w:sz="0" w:space="0" w:color="auto"/>
                                                          </w:divBdr>
                                                          <w:divsChild>
                                                            <w:div w:id="801114241">
                                                              <w:marLeft w:val="0"/>
                                                              <w:marRight w:val="0"/>
                                                              <w:marTop w:val="0"/>
                                                              <w:marBottom w:val="0"/>
                                                              <w:divBdr>
                                                                <w:top w:val="none" w:sz="0" w:space="0" w:color="auto"/>
                                                                <w:left w:val="none" w:sz="0" w:space="0" w:color="auto"/>
                                                                <w:bottom w:val="none" w:sz="0" w:space="0" w:color="auto"/>
                                                                <w:right w:val="none" w:sz="0" w:space="0" w:color="auto"/>
                                                              </w:divBdr>
                                                              <w:divsChild>
                                                                <w:div w:id="1821841694">
                                                                  <w:marLeft w:val="0"/>
                                                                  <w:marRight w:val="0"/>
                                                                  <w:marTop w:val="0"/>
                                                                  <w:marBottom w:val="0"/>
                                                                  <w:divBdr>
                                                                    <w:top w:val="none" w:sz="0" w:space="0" w:color="auto"/>
                                                                    <w:left w:val="none" w:sz="0" w:space="0" w:color="auto"/>
                                                                    <w:bottom w:val="none" w:sz="0" w:space="0" w:color="auto"/>
                                                                    <w:right w:val="none" w:sz="0" w:space="0" w:color="auto"/>
                                                                  </w:divBdr>
                                                                  <w:divsChild>
                                                                    <w:div w:id="101269304">
                                                                      <w:marLeft w:val="0"/>
                                                                      <w:marRight w:val="0"/>
                                                                      <w:marTop w:val="0"/>
                                                                      <w:marBottom w:val="0"/>
                                                                      <w:divBdr>
                                                                        <w:top w:val="none" w:sz="0" w:space="0" w:color="auto"/>
                                                                        <w:left w:val="none" w:sz="0" w:space="0" w:color="auto"/>
                                                                        <w:bottom w:val="none" w:sz="0" w:space="0" w:color="auto"/>
                                                                        <w:right w:val="none" w:sz="0" w:space="0" w:color="auto"/>
                                                                      </w:divBdr>
                                                                      <w:divsChild>
                                                                        <w:div w:id="2041276884">
                                                                          <w:marLeft w:val="0"/>
                                                                          <w:marRight w:val="0"/>
                                                                          <w:marTop w:val="0"/>
                                                                          <w:marBottom w:val="0"/>
                                                                          <w:divBdr>
                                                                            <w:top w:val="none" w:sz="0" w:space="0" w:color="auto"/>
                                                                            <w:left w:val="none" w:sz="0" w:space="0" w:color="auto"/>
                                                                            <w:bottom w:val="none" w:sz="0" w:space="0" w:color="auto"/>
                                                                            <w:right w:val="none" w:sz="0" w:space="0" w:color="auto"/>
                                                                          </w:divBdr>
                                                                          <w:divsChild>
                                                                            <w:div w:id="1151603877">
                                                                              <w:marLeft w:val="0"/>
                                                                              <w:marRight w:val="0"/>
                                                                              <w:marTop w:val="0"/>
                                                                              <w:marBottom w:val="0"/>
                                                                              <w:divBdr>
                                                                                <w:top w:val="none" w:sz="0" w:space="0" w:color="auto"/>
                                                                                <w:left w:val="none" w:sz="0" w:space="0" w:color="auto"/>
                                                                                <w:bottom w:val="none" w:sz="0" w:space="0" w:color="auto"/>
                                                                                <w:right w:val="none" w:sz="0" w:space="0" w:color="auto"/>
                                                                              </w:divBdr>
                                                                              <w:divsChild>
                                                                                <w:div w:id="294798533">
                                                                                  <w:marLeft w:val="0"/>
                                                                                  <w:marRight w:val="0"/>
                                                                                  <w:marTop w:val="0"/>
                                                                                  <w:marBottom w:val="0"/>
                                                                                  <w:divBdr>
                                                                                    <w:top w:val="none" w:sz="0" w:space="0" w:color="auto"/>
                                                                                    <w:left w:val="none" w:sz="0" w:space="0" w:color="auto"/>
                                                                                    <w:bottom w:val="none" w:sz="0" w:space="0" w:color="auto"/>
                                                                                    <w:right w:val="none" w:sz="0" w:space="0" w:color="auto"/>
                                                                                  </w:divBdr>
                                                                                  <w:divsChild>
                                                                                    <w:div w:id="1475217135">
                                                                                      <w:marLeft w:val="0"/>
                                                                                      <w:marRight w:val="0"/>
                                                                                      <w:marTop w:val="0"/>
                                                                                      <w:marBottom w:val="0"/>
                                                                                      <w:divBdr>
                                                                                        <w:top w:val="single" w:sz="6" w:space="0" w:color="A7B3BD"/>
                                                                                        <w:left w:val="none" w:sz="0" w:space="0" w:color="auto"/>
                                                                                        <w:bottom w:val="none" w:sz="0" w:space="0" w:color="auto"/>
                                                                                        <w:right w:val="none" w:sz="0" w:space="0" w:color="auto"/>
                                                                                      </w:divBdr>
                                                                                      <w:divsChild>
                                                                                        <w:div w:id="1044985048">
                                                                                          <w:marLeft w:val="0"/>
                                                                                          <w:marRight w:val="0"/>
                                                                                          <w:marTop w:val="0"/>
                                                                                          <w:marBottom w:val="0"/>
                                                                                          <w:divBdr>
                                                                                            <w:top w:val="none" w:sz="0" w:space="0" w:color="auto"/>
                                                                                            <w:left w:val="none" w:sz="0" w:space="0" w:color="auto"/>
                                                                                            <w:bottom w:val="none" w:sz="0" w:space="0" w:color="auto"/>
                                                                                            <w:right w:val="none" w:sz="0" w:space="0" w:color="auto"/>
                                                                                          </w:divBdr>
                                                                                          <w:divsChild>
                                                                                            <w:div w:id="1807696802">
                                                                                              <w:marLeft w:val="0"/>
                                                                                              <w:marRight w:val="0"/>
                                                                                              <w:marTop w:val="0"/>
                                                                                              <w:marBottom w:val="0"/>
                                                                                              <w:divBdr>
                                                                                                <w:top w:val="none" w:sz="0" w:space="0" w:color="auto"/>
                                                                                                <w:left w:val="single" w:sz="12" w:space="4" w:color="000000"/>
                                                                                                <w:bottom w:val="none" w:sz="0" w:space="0" w:color="auto"/>
                                                                                                <w:right w:val="none" w:sz="0" w:space="0" w:color="auto"/>
                                                                                              </w:divBdr>
                                                                                              <w:divsChild>
                                                                                                <w:div w:id="1245147484">
                                                                                                  <w:marLeft w:val="0"/>
                                                                                                  <w:marRight w:val="0"/>
                                                                                                  <w:marTop w:val="0"/>
                                                                                                  <w:marBottom w:val="0"/>
                                                                                                  <w:divBdr>
                                                                                                    <w:top w:val="none" w:sz="0" w:space="0" w:color="auto"/>
                                                                                                    <w:left w:val="none" w:sz="0" w:space="0" w:color="auto"/>
                                                                                                    <w:bottom w:val="none" w:sz="0" w:space="0" w:color="auto"/>
                                                                                                    <w:right w:val="none" w:sz="0" w:space="0" w:color="auto"/>
                                                                                                  </w:divBdr>
                                                                                                </w:div>
                                                                                                <w:div w:id="46954511">
                                                                                                  <w:marLeft w:val="0"/>
                                                                                                  <w:marRight w:val="0"/>
                                                                                                  <w:marTop w:val="0"/>
                                                                                                  <w:marBottom w:val="0"/>
                                                                                                  <w:divBdr>
                                                                                                    <w:top w:val="none" w:sz="0" w:space="0" w:color="auto"/>
                                                                                                    <w:left w:val="none" w:sz="0" w:space="0" w:color="auto"/>
                                                                                                    <w:bottom w:val="none" w:sz="0" w:space="0" w:color="auto"/>
                                                                                                    <w:right w:val="none" w:sz="0" w:space="0" w:color="auto"/>
                                                                                                  </w:divBdr>
                                                                                                </w:div>
                                                                                                <w:div w:id="55593470">
                                                                                                  <w:marLeft w:val="0"/>
                                                                                                  <w:marRight w:val="0"/>
                                                                                                  <w:marTop w:val="0"/>
                                                                                                  <w:marBottom w:val="0"/>
                                                                                                  <w:divBdr>
                                                                                                    <w:top w:val="none" w:sz="0" w:space="0" w:color="auto"/>
                                                                                                    <w:left w:val="none" w:sz="0" w:space="0" w:color="auto"/>
                                                                                                    <w:bottom w:val="none" w:sz="0" w:space="0" w:color="auto"/>
                                                                                                    <w:right w:val="none" w:sz="0" w:space="0" w:color="auto"/>
                                                                                                  </w:divBdr>
                                                                                                </w:div>
                                                                                                <w:div w:id="768816457">
                                                                                                  <w:marLeft w:val="0"/>
                                                                                                  <w:marRight w:val="0"/>
                                                                                                  <w:marTop w:val="0"/>
                                                                                                  <w:marBottom w:val="0"/>
                                                                                                  <w:divBdr>
                                                                                                    <w:top w:val="none" w:sz="0" w:space="0" w:color="auto"/>
                                                                                                    <w:left w:val="none" w:sz="0" w:space="0" w:color="auto"/>
                                                                                                    <w:bottom w:val="none" w:sz="0" w:space="0" w:color="auto"/>
                                                                                                    <w:right w:val="none" w:sz="0" w:space="0" w:color="auto"/>
                                                                                                  </w:divBdr>
                                                                                                </w:div>
                                                                                                <w:div w:id="1386833798">
                                                                                                  <w:marLeft w:val="0"/>
                                                                                                  <w:marRight w:val="0"/>
                                                                                                  <w:marTop w:val="0"/>
                                                                                                  <w:marBottom w:val="0"/>
                                                                                                  <w:divBdr>
                                                                                                    <w:top w:val="none" w:sz="0" w:space="0" w:color="auto"/>
                                                                                                    <w:left w:val="none" w:sz="0" w:space="0" w:color="auto"/>
                                                                                                    <w:bottom w:val="none" w:sz="0" w:space="0" w:color="auto"/>
                                                                                                    <w:right w:val="none" w:sz="0" w:space="0" w:color="auto"/>
                                                                                                  </w:divBdr>
                                                                                                </w:div>
                                                                                                <w:div w:id="395711581">
                                                                                                  <w:marLeft w:val="0"/>
                                                                                                  <w:marRight w:val="0"/>
                                                                                                  <w:marTop w:val="0"/>
                                                                                                  <w:marBottom w:val="0"/>
                                                                                                  <w:divBdr>
                                                                                                    <w:top w:val="none" w:sz="0" w:space="0" w:color="auto"/>
                                                                                                    <w:left w:val="none" w:sz="0" w:space="0" w:color="auto"/>
                                                                                                    <w:bottom w:val="none" w:sz="0" w:space="0" w:color="auto"/>
                                                                                                    <w:right w:val="none" w:sz="0" w:space="0" w:color="auto"/>
                                                                                                  </w:divBdr>
                                                                                                </w:div>
                                                                                                <w:div w:id="954213629">
                                                                                                  <w:marLeft w:val="0"/>
                                                                                                  <w:marRight w:val="0"/>
                                                                                                  <w:marTop w:val="0"/>
                                                                                                  <w:marBottom w:val="0"/>
                                                                                                  <w:divBdr>
                                                                                                    <w:top w:val="none" w:sz="0" w:space="0" w:color="auto"/>
                                                                                                    <w:left w:val="none" w:sz="0" w:space="0" w:color="auto"/>
                                                                                                    <w:bottom w:val="none" w:sz="0" w:space="0" w:color="auto"/>
                                                                                                    <w:right w:val="none" w:sz="0" w:space="0" w:color="auto"/>
                                                                                                  </w:divBdr>
                                                                                                </w:div>
                                                                                                <w:div w:id="60711274">
                                                                                                  <w:marLeft w:val="0"/>
                                                                                                  <w:marRight w:val="0"/>
                                                                                                  <w:marTop w:val="0"/>
                                                                                                  <w:marBottom w:val="0"/>
                                                                                                  <w:divBdr>
                                                                                                    <w:top w:val="none" w:sz="0" w:space="0" w:color="auto"/>
                                                                                                    <w:left w:val="none" w:sz="0" w:space="0" w:color="auto"/>
                                                                                                    <w:bottom w:val="none" w:sz="0" w:space="0" w:color="auto"/>
                                                                                                    <w:right w:val="none" w:sz="0" w:space="0" w:color="auto"/>
                                                                                                  </w:divBdr>
                                                                                                </w:div>
                                                                                                <w:div w:id="894197326">
                                                                                                  <w:marLeft w:val="0"/>
                                                                                                  <w:marRight w:val="0"/>
                                                                                                  <w:marTop w:val="0"/>
                                                                                                  <w:marBottom w:val="0"/>
                                                                                                  <w:divBdr>
                                                                                                    <w:top w:val="none" w:sz="0" w:space="0" w:color="auto"/>
                                                                                                    <w:left w:val="none" w:sz="0" w:space="0" w:color="auto"/>
                                                                                                    <w:bottom w:val="none" w:sz="0" w:space="0" w:color="auto"/>
                                                                                                    <w:right w:val="none" w:sz="0" w:space="0" w:color="auto"/>
                                                                                                  </w:divBdr>
                                                                                                </w:div>
                                                                                                <w:div w:id="12149310">
                                                                                                  <w:marLeft w:val="0"/>
                                                                                                  <w:marRight w:val="0"/>
                                                                                                  <w:marTop w:val="0"/>
                                                                                                  <w:marBottom w:val="0"/>
                                                                                                  <w:divBdr>
                                                                                                    <w:top w:val="none" w:sz="0" w:space="0" w:color="auto"/>
                                                                                                    <w:left w:val="none" w:sz="0" w:space="0" w:color="auto"/>
                                                                                                    <w:bottom w:val="none" w:sz="0" w:space="0" w:color="auto"/>
                                                                                                    <w:right w:val="none" w:sz="0" w:space="0" w:color="auto"/>
                                                                                                  </w:divBdr>
                                                                                                </w:div>
                                                                                                <w:div w:id="460078244">
                                                                                                  <w:marLeft w:val="0"/>
                                                                                                  <w:marRight w:val="0"/>
                                                                                                  <w:marTop w:val="0"/>
                                                                                                  <w:marBottom w:val="0"/>
                                                                                                  <w:divBdr>
                                                                                                    <w:top w:val="none" w:sz="0" w:space="0" w:color="auto"/>
                                                                                                    <w:left w:val="none" w:sz="0" w:space="0" w:color="auto"/>
                                                                                                    <w:bottom w:val="none" w:sz="0" w:space="0" w:color="auto"/>
                                                                                                    <w:right w:val="none" w:sz="0" w:space="0" w:color="auto"/>
                                                                                                  </w:divBdr>
                                                                                                </w:div>
                                                                                                <w:div w:id="36245165">
                                                                                                  <w:marLeft w:val="0"/>
                                                                                                  <w:marRight w:val="0"/>
                                                                                                  <w:marTop w:val="0"/>
                                                                                                  <w:marBottom w:val="0"/>
                                                                                                  <w:divBdr>
                                                                                                    <w:top w:val="none" w:sz="0" w:space="0" w:color="auto"/>
                                                                                                    <w:left w:val="none" w:sz="0" w:space="0" w:color="auto"/>
                                                                                                    <w:bottom w:val="none" w:sz="0" w:space="0" w:color="auto"/>
                                                                                                    <w:right w:val="none" w:sz="0" w:space="0" w:color="auto"/>
                                                                                                  </w:divBdr>
                                                                                                </w:div>
                                                                                                <w:div w:id="396174572">
                                                                                                  <w:marLeft w:val="0"/>
                                                                                                  <w:marRight w:val="0"/>
                                                                                                  <w:marTop w:val="0"/>
                                                                                                  <w:marBottom w:val="0"/>
                                                                                                  <w:divBdr>
                                                                                                    <w:top w:val="none" w:sz="0" w:space="0" w:color="auto"/>
                                                                                                    <w:left w:val="none" w:sz="0" w:space="0" w:color="auto"/>
                                                                                                    <w:bottom w:val="none" w:sz="0" w:space="0" w:color="auto"/>
                                                                                                    <w:right w:val="none" w:sz="0" w:space="0" w:color="auto"/>
                                                                                                  </w:divBdr>
                                                                                                </w:div>
                                                                                                <w:div w:id="2144350564">
                                                                                                  <w:marLeft w:val="0"/>
                                                                                                  <w:marRight w:val="0"/>
                                                                                                  <w:marTop w:val="0"/>
                                                                                                  <w:marBottom w:val="0"/>
                                                                                                  <w:divBdr>
                                                                                                    <w:top w:val="none" w:sz="0" w:space="0" w:color="auto"/>
                                                                                                    <w:left w:val="none" w:sz="0" w:space="0" w:color="auto"/>
                                                                                                    <w:bottom w:val="none" w:sz="0" w:space="0" w:color="auto"/>
                                                                                                    <w:right w:val="none" w:sz="0" w:space="0" w:color="auto"/>
                                                                                                  </w:divBdr>
                                                                                                </w:div>
                                                                                                <w:div w:id="1628664588">
                                                                                                  <w:marLeft w:val="0"/>
                                                                                                  <w:marRight w:val="0"/>
                                                                                                  <w:marTop w:val="0"/>
                                                                                                  <w:marBottom w:val="0"/>
                                                                                                  <w:divBdr>
                                                                                                    <w:top w:val="none" w:sz="0" w:space="0" w:color="auto"/>
                                                                                                    <w:left w:val="none" w:sz="0" w:space="0" w:color="auto"/>
                                                                                                    <w:bottom w:val="none" w:sz="0" w:space="0" w:color="auto"/>
                                                                                                    <w:right w:val="none" w:sz="0" w:space="0" w:color="auto"/>
                                                                                                  </w:divBdr>
                                                                                                </w:div>
                                                                                                <w:div w:id="1313559353">
                                                                                                  <w:marLeft w:val="0"/>
                                                                                                  <w:marRight w:val="0"/>
                                                                                                  <w:marTop w:val="0"/>
                                                                                                  <w:marBottom w:val="0"/>
                                                                                                  <w:divBdr>
                                                                                                    <w:top w:val="none" w:sz="0" w:space="0" w:color="auto"/>
                                                                                                    <w:left w:val="none" w:sz="0" w:space="0" w:color="auto"/>
                                                                                                    <w:bottom w:val="none" w:sz="0" w:space="0" w:color="auto"/>
                                                                                                    <w:right w:val="none" w:sz="0" w:space="0" w:color="auto"/>
                                                                                                  </w:divBdr>
                                                                                                </w:div>
                                                                                                <w:div w:id="1370179372">
                                                                                                  <w:marLeft w:val="0"/>
                                                                                                  <w:marRight w:val="0"/>
                                                                                                  <w:marTop w:val="0"/>
                                                                                                  <w:marBottom w:val="0"/>
                                                                                                  <w:divBdr>
                                                                                                    <w:top w:val="none" w:sz="0" w:space="0" w:color="auto"/>
                                                                                                    <w:left w:val="none" w:sz="0" w:space="0" w:color="auto"/>
                                                                                                    <w:bottom w:val="none" w:sz="0" w:space="0" w:color="auto"/>
                                                                                                    <w:right w:val="none" w:sz="0" w:space="0" w:color="auto"/>
                                                                                                  </w:divBdr>
                                                                                                </w:div>
                                                                                                <w:div w:id="299767093">
                                                                                                  <w:marLeft w:val="0"/>
                                                                                                  <w:marRight w:val="0"/>
                                                                                                  <w:marTop w:val="0"/>
                                                                                                  <w:marBottom w:val="0"/>
                                                                                                  <w:divBdr>
                                                                                                    <w:top w:val="none" w:sz="0" w:space="0" w:color="auto"/>
                                                                                                    <w:left w:val="none" w:sz="0" w:space="0" w:color="auto"/>
                                                                                                    <w:bottom w:val="none" w:sz="0" w:space="0" w:color="auto"/>
                                                                                                    <w:right w:val="none" w:sz="0" w:space="0" w:color="auto"/>
                                                                                                  </w:divBdr>
                                                                                                </w:div>
                                                                                                <w:div w:id="745154309">
                                                                                                  <w:marLeft w:val="0"/>
                                                                                                  <w:marRight w:val="0"/>
                                                                                                  <w:marTop w:val="0"/>
                                                                                                  <w:marBottom w:val="0"/>
                                                                                                  <w:divBdr>
                                                                                                    <w:top w:val="none" w:sz="0" w:space="0" w:color="auto"/>
                                                                                                    <w:left w:val="none" w:sz="0" w:space="0" w:color="auto"/>
                                                                                                    <w:bottom w:val="none" w:sz="0" w:space="0" w:color="auto"/>
                                                                                                    <w:right w:val="none" w:sz="0" w:space="0" w:color="auto"/>
                                                                                                  </w:divBdr>
                                                                                                </w:div>
                                                                                                <w:div w:id="1904480854">
                                                                                                  <w:marLeft w:val="0"/>
                                                                                                  <w:marRight w:val="0"/>
                                                                                                  <w:marTop w:val="0"/>
                                                                                                  <w:marBottom w:val="0"/>
                                                                                                  <w:divBdr>
                                                                                                    <w:top w:val="none" w:sz="0" w:space="0" w:color="auto"/>
                                                                                                    <w:left w:val="none" w:sz="0" w:space="0" w:color="auto"/>
                                                                                                    <w:bottom w:val="none" w:sz="0" w:space="0" w:color="auto"/>
                                                                                                    <w:right w:val="none" w:sz="0" w:space="0" w:color="auto"/>
                                                                                                  </w:divBdr>
                                                                                                </w:div>
                                                                                                <w:div w:id="2047681069">
                                                                                                  <w:marLeft w:val="0"/>
                                                                                                  <w:marRight w:val="0"/>
                                                                                                  <w:marTop w:val="0"/>
                                                                                                  <w:marBottom w:val="0"/>
                                                                                                  <w:divBdr>
                                                                                                    <w:top w:val="none" w:sz="0" w:space="0" w:color="auto"/>
                                                                                                    <w:left w:val="none" w:sz="0" w:space="0" w:color="auto"/>
                                                                                                    <w:bottom w:val="none" w:sz="0" w:space="0" w:color="auto"/>
                                                                                                    <w:right w:val="none" w:sz="0" w:space="0" w:color="auto"/>
                                                                                                  </w:divBdr>
                                                                                                </w:div>
                                                                                                <w:div w:id="446779485">
                                                                                                  <w:marLeft w:val="0"/>
                                                                                                  <w:marRight w:val="0"/>
                                                                                                  <w:marTop w:val="0"/>
                                                                                                  <w:marBottom w:val="0"/>
                                                                                                  <w:divBdr>
                                                                                                    <w:top w:val="none" w:sz="0" w:space="0" w:color="auto"/>
                                                                                                    <w:left w:val="none" w:sz="0" w:space="0" w:color="auto"/>
                                                                                                    <w:bottom w:val="none" w:sz="0" w:space="0" w:color="auto"/>
                                                                                                    <w:right w:val="none" w:sz="0" w:space="0" w:color="auto"/>
                                                                                                  </w:divBdr>
                                                                                                </w:div>
                                                                                                <w:div w:id="503277572">
                                                                                                  <w:marLeft w:val="0"/>
                                                                                                  <w:marRight w:val="0"/>
                                                                                                  <w:marTop w:val="0"/>
                                                                                                  <w:marBottom w:val="0"/>
                                                                                                  <w:divBdr>
                                                                                                    <w:top w:val="none" w:sz="0" w:space="0" w:color="auto"/>
                                                                                                    <w:left w:val="none" w:sz="0" w:space="0" w:color="auto"/>
                                                                                                    <w:bottom w:val="none" w:sz="0" w:space="0" w:color="auto"/>
                                                                                                    <w:right w:val="none" w:sz="0" w:space="0" w:color="auto"/>
                                                                                                  </w:divBdr>
                                                                                                </w:div>
                                                                                                <w:div w:id="2045670487">
                                                                                                  <w:marLeft w:val="0"/>
                                                                                                  <w:marRight w:val="0"/>
                                                                                                  <w:marTop w:val="0"/>
                                                                                                  <w:marBottom w:val="0"/>
                                                                                                  <w:divBdr>
                                                                                                    <w:top w:val="none" w:sz="0" w:space="0" w:color="auto"/>
                                                                                                    <w:left w:val="none" w:sz="0" w:space="0" w:color="auto"/>
                                                                                                    <w:bottom w:val="none" w:sz="0" w:space="0" w:color="auto"/>
                                                                                                    <w:right w:val="none" w:sz="0" w:space="0" w:color="auto"/>
                                                                                                  </w:divBdr>
                                                                                                </w:div>
                                                                                                <w:div w:id="1503424763">
                                                                                                  <w:marLeft w:val="0"/>
                                                                                                  <w:marRight w:val="0"/>
                                                                                                  <w:marTop w:val="0"/>
                                                                                                  <w:marBottom w:val="0"/>
                                                                                                  <w:divBdr>
                                                                                                    <w:top w:val="none" w:sz="0" w:space="0" w:color="auto"/>
                                                                                                    <w:left w:val="none" w:sz="0" w:space="0" w:color="auto"/>
                                                                                                    <w:bottom w:val="none" w:sz="0" w:space="0" w:color="auto"/>
                                                                                                    <w:right w:val="none" w:sz="0" w:space="0" w:color="auto"/>
                                                                                                  </w:divBdr>
                                                                                                </w:div>
                                                                                                <w:div w:id="143207673">
                                                                                                  <w:marLeft w:val="0"/>
                                                                                                  <w:marRight w:val="0"/>
                                                                                                  <w:marTop w:val="0"/>
                                                                                                  <w:marBottom w:val="0"/>
                                                                                                  <w:divBdr>
                                                                                                    <w:top w:val="none" w:sz="0" w:space="0" w:color="auto"/>
                                                                                                    <w:left w:val="none" w:sz="0" w:space="0" w:color="auto"/>
                                                                                                    <w:bottom w:val="none" w:sz="0" w:space="0" w:color="auto"/>
                                                                                                    <w:right w:val="none" w:sz="0" w:space="0" w:color="auto"/>
                                                                                                  </w:divBdr>
                                                                                                </w:div>
                                                                                                <w:div w:id="1380469173">
                                                                                                  <w:marLeft w:val="0"/>
                                                                                                  <w:marRight w:val="0"/>
                                                                                                  <w:marTop w:val="0"/>
                                                                                                  <w:marBottom w:val="0"/>
                                                                                                  <w:divBdr>
                                                                                                    <w:top w:val="none" w:sz="0" w:space="0" w:color="auto"/>
                                                                                                    <w:left w:val="none" w:sz="0" w:space="0" w:color="auto"/>
                                                                                                    <w:bottom w:val="none" w:sz="0" w:space="0" w:color="auto"/>
                                                                                                    <w:right w:val="none" w:sz="0" w:space="0" w:color="auto"/>
                                                                                                  </w:divBdr>
                                                                                                </w:div>
                                                                                                <w:div w:id="815754730">
                                                                                                  <w:marLeft w:val="0"/>
                                                                                                  <w:marRight w:val="0"/>
                                                                                                  <w:marTop w:val="0"/>
                                                                                                  <w:marBottom w:val="0"/>
                                                                                                  <w:divBdr>
                                                                                                    <w:top w:val="none" w:sz="0" w:space="0" w:color="auto"/>
                                                                                                    <w:left w:val="none" w:sz="0" w:space="0" w:color="auto"/>
                                                                                                    <w:bottom w:val="none" w:sz="0" w:space="0" w:color="auto"/>
                                                                                                    <w:right w:val="none" w:sz="0" w:space="0" w:color="auto"/>
                                                                                                  </w:divBdr>
                                                                                                </w:div>
                                                                                                <w:div w:id="1642617436">
                                                                                                  <w:marLeft w:val="0"/>
                                                                                                  <w:marRight w:val="0"/>
                                                                                                  <w:marTop w:val="0"/>
                                                                                                  <w:marBottom w:val="0"/>
                                                                                                  <w:divBdr>
                                                                                                    <w:top w:val="none" w:sz="0" w:space="0" w:color="auto"/>
                                                                                                    <w:left w:val="none" w:sz="0" w:space="0" w:color="auto"/>
                                                                                                    <w:bottom w:val="none" w:sz="0" w:space="0" w:color="auto"/>
                                                                                                    <w:right w:val="none" w:sz="0" w:space="0" w:color="auto"/>
                                                                                                  </w:divBdr>
                                                                                                </w:div>
                                                                                                <w:div w:id="359211434">
                                                                                                  <w:marLeft w:val="0"/>
                                                                                                  <w:marRight w:val="0"/>
                                                                                                  <w:marTop w:val="0"/>
                                                                                                  <w:marBottom w:val="0"/>
                                                                                                  <w:divBdr>
                                                                                                    <w:top w:val="none" w:sz="0" w:space="0" w:color="auto"/>
                                                                                                    <w:left w:val="none" w:sz="0" w:space="0" w:color="auto"/>
                                                                                                    <w:bottom w:val="none" w:sz="0" w:space="0" w:color="auto"/>
                                                                                                    <w:right w:val="none" w:sz="0" w:space="0" w:color="auto"/>
                                                                                                  </w:divBdr>
                                                                                                </w:div>
                                                                                                <w:div w:id="2023319260">
                                                                                                  <w:marLeft w:val="0"/>
                                                                                                  <w:marRight w:val="0"/>
                                                                                                  <w:marTop w:val="0"/>
                                                                                                  <w:marBottom w:val="0"/>
                                                                                                  <w:divBdr>
                                                                                                    <w:top w:val="none" w:sz="0" w:space="0" w:color="auto"/>
                                                                                                    <w:left w:val="none" w:sz="0" w:space="0" w:color="auto"/>
                                                                                                    <w:bottom w:val="none" w:sz="0" w:space="0" w:color="auto"/>
                                                                                                    <w:right w:val="none" w:sz="0" w:space="0" w:color="auto"/>
                                                                                                  </w:divBdr>
                                                                                                </w:div>
                                                                                                <w:div w:id="490144306">
                                                                                                  <w:marLeft w:val="0"/>
                                                                                                  <w:marRight w:val="0"/>
                                                                                                  <w:marTop w:val="0"/>
                                                                                                  <w:marBottom w:val="0"/>
                                                                                                  <w:divBdr>
                                                                                                    <w:top w:val="none" w:sz="0" w:space="0" w:color="auto"/>
                                                                                                    <w:left w:val="none" w:sz="0" w:space="0" w:color="auto"/>
                                                                                                    <w:bottom w:val="none" w:sz="0" w:space="0" w:color="auto"/>
                                                                                                    <w:right w:val="none" w:sz="0" w:space="0" w:color="auto"/>
                                                                                                  </w:divBdr>
                                                                                                </w:div>
                                                                                                <w:div w:id="799760648">
                                                                                                  <w:marLeft w:val="0"/>
                                                                                                  <w:marRight w:val="0"/>
                                                                                                  <w:marTop w:val="0"/>
                                                                                                  <w:marBottom w:val="0"/>
                                                                                                  <w:divBdr>
                                                                                                    <w:top w:val="none" w:sz="0" w:space="0" w:color="auto"/>
                                                                                                    <w:left w:val="none" w:sz="0" w:space="0" w:color="auto"/>
                                                                                                    <w:bottom w:val="none" w:sz="0" w:space="0" w:color="auto"/>
                                                                                                    <w:right w:val="none" w:sz="0" w:space="0" w:color="auto"/>
                                                                                                  </w:divBdr>
                                                                                                </w:div>
                                                                                                <w:div w:id="551768614">
                                                                                                  <w:marLeft w:val="0"/>
                                                                                                  <w:marRight w:val="0"/>
                                                                                                  <w:marTop w:val="0"/>
                                                                                                  <w:marBottom w:val="0"/>
                                                                                                  <w:divBdr>
                                                                                                    <w:top w:val="none" w:sz="0" w:space="0" w:color="auto"/>
                                                                                                    <w:left w:val="none" w:sz="0" w:space="0" w:color="auto"/>
                                                                                                    <w:bottom w:val="none" w:sz="0" w:space="0" w:color="auto"/>
                                                                                                    <w:right w:val="none" w:sz="0" w:space="0" w:color="auto"/>
                                                                                                  </w:divBdr>
                                                                                                </w:div>
                                                                                                <w:div w:id="165831308">
                                                                                                  <w:marLeft w:val="0"/>
                                                                                                  <w:marRight w:val="0"/>
                                                                                                  <w:marTop w:val="0"/>
                                                                                                  <w:marBottom w:val="0"/>
                                                                                                  <w:divBdr>
                                                                                                    <w:top w:val="none" w:sz="0" w:space="0" w:color="auto"/>
                                                                                                    <w:left w:val="none" w:sz="0" w:space="0" w:color="auto"/>
                                                                                                    <w:bottom w:val="none" w:sz="0" w:space="0" w:color="auto"/>
                                                                                                    <w:right w:val="none" w:sz="0" w:space="0" w:color="auto"/>
                                                                                                  </w:divBdr>
                                                                                                </w:div>
                                                                                                <w:div w:id="1048845586">
                                                                                                  <w:marLeft w:val="0"/>
                                                                                                  <w:marRight w:val="0"/>
                                                                                                  <w:marTop w:val="0"/>
                                                                                                  <w:marBottom w:val="0"/>
                                                                                                  <w:divBdr>
                                                                                                    <w:top w:val="none" w:sz="0" w:space="0" w:color="auto"/>
                                                                                                    <w:left w:val="none" w:sz="0" w:space="0" w:color="auto"/>
                                                                                                    <w:bottom w:val="none" w:sz="0" w:space="0" w:color="auto"/>
                                                                                                    <w:right w:val="none" w:sz="0" w:space="0" w:color="auto"/>
                                                                                                  </w:divBdr>
                                                                                                </w:div>
                                                                                                <w:div w:id="13876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7" ma:contentTypeDescription="新しいドキュメントを作成します。" ma:contentTypeScope="" ma:versionID="946f54f816f1bf8304e8ea401de28cd7">
  <xsd:schema xmlns:xsd="http://www.w3.org/2001/XMLSchema" xmlns:xs="http://www.w3.org/2001/XMLSchema" xmlns:p="http://schemas.microsoft.com/office/2006/metadata/properties" xmlns:ns2="580f91ee-e56d-4d19-bf9a-cad906087a44" targetNamespace="http://schemas.microsoft.com/office/2006/metadata/properties" ma:root="true" ma:fieldsID="06365e699e72c15f988d696d7957b7f2"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30de__x30cb__x30e5__x30a2__x30eb__x306e__x5185__x5bb9_ xmlns="580f91ee-e56d-4d19-bf9a-cad906087a44" xsi:nil="true"/>
    <_x30bf__x30b0_ xmlns="580f91ee-e56d-4d19-bf9a-cad906087a44" xsi:nil="true"/>
  </documentManagement>
</p:properties>
</file>

<file path=customXml/itemProps1.xml><?xml version="1.0" encoding="utf-8"?>
<ds:datastoreItem xmlns:ds="http://schemas.openxmlformats.org/officeDocument/2006/customXml" ds:itemID="{25F03B2C-E232-4D2F-B167-B99DB591277B}">
  <ds:schemaRefs>
    <ds:schemaRef ds:uri="http://schemas.microsoft.com/sharepoint/v3/contenttype/forms"/>
  </ds:schemaRefs>
</ds:datastoreItem>
</file>

<file path=customXml/itemProps2.xml><?xml version="1.0" encoding="utf-8"?>
<ds:datastoreItem xmlns:ds="http://schemas.openxmlformats.org/officeDocument/2006/customXml" ds:itemID="{61906701-CE73-497C-907A-0041C073C930}">
  <ds:schemaRefs>
    <ds:schemaRef ds:uri="http://schemas.openxmlformats.org/officeDocument/2006/bibliography"/>
  </ds:schemaRefs>
</ds:datastoreItem>
</file>

<file path=customXml/itemProps3.xml><?xml version="1.0" encoding="utf-8"?>
<ds:datastoreItem xmlns:ds="http://schemas.openxmlformats.org/officeDocument/2006/customXml" ds:itemID="{F8441681-E6E2-4D0F-90EC-DC0AC2E3CAFC}"/>
</file>

<file path=customXml/itemProps4.xml><?xml version="1.0" encoding="utf-8"?>
<ds:datastoreItem xmlns:ds="http://schemas.openxmlformats.org/officeDocument/2006/customXml" ds:itemID="{BC5D15AA-CEB5-4B50-B50D-8BBD9F476828}">
  <ds:schemaRefs>
    <ds:schemaRef ds:uri="http://schemas.microsoft.com/office/2006/metadata/properties"/>
    <ds:schemaRef ds:uri="http://schemas.microsoft.com/office/infopath/2007/PartnerControls"/>
    <ds:schemaRef ds:uri="eb2eea31-9961-4a7a-b94a-76ebde494cdd"/>
    <ds:schemaRef ds:uri="85d619c3-bd68-433a-b1c5-9d4e50bb23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Words>
  <Characters>1665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東日本高速道路株式会社</dc:creator>
  <cp:lastModifiedBy>大阪谷　和希</cp:lastModifiedBy>
  <cp:revision>2</cp:revision>
  <cp:lastPrinted>2021-12-24T08:23:00Z</cp:lastPrinted>
  <dcterms:created xsi:type="dcterms:W3CDTF">2026-06-25T07:01:00Z</dcterms:created>
  <dcterms:modified xsi:type="dcterms:W3CDTF">2026-06-25T07:01:00Z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